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A0" w:rsidRDefault="00C268A0" w:rsidP="00C268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ЗАТВЕРДЖУЮ:</w:t>
      </w:r>
    </w:p>
    <w:p w:rsidR="00C268A0" w:rsidRDefault="00C268A0" w:rsidP="00C268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Заступник директора з НВР </w:t>
      </w:r>
    </w:p>
    <w:p w:rsidR="00C268A0" w:rsidRDefault="00C268A0" w:rsidP="00C268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 Валерія КОВАЛЬ</w:t>
      </w:r>
    </w:p>
    <w:p w:rsidR="00C268A0" w:rsidRPr="00C268A0" w:rsidRDefault="00C268A0" w:rsidP="00C268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______________2024 року</w:t>
      </w:r>
    </w:p>
    <w:p w:rsidR="00C268A0" w:rsidRDefault="00C268A0" w:rsidP="004C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268A0" w:rsidRDefault="00C268A0" w:rsidP="004C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C3954" w:rsidRDefault="004C3954" w:rsidP="004C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ГРАФІК</w:t>
      </w:r>
    </w:p>
    <w:p w:rsidR="004C3954" w:rsidRDefault="004C3954" w:rsidP="004C39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формування навчальних груп ДНЗ «Полтавський центр ПТО ДСЗ» </w:t>
      </w:r>
    </w:p>
    <w:p w:rsidR="004C3954" w:rsidRDefault="004C3954" w:rsidP="004C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45526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>грудень 2024</w:t>
      </w:r>
      <w:r>
        <w:rPr>
          <w:rFonts w:ascii="Times New Roman" w:hAnsi="Times New Roman" w:cs="Times New Roman"/>
          <w:sz w:val="28"/>
        </w:rPr>
        <w:t xml:space="preserve"> </w:t>
      </w:r>
      <w:r w:rsidRPr="00D45526">
        <w:rPr>
          <w:rFonts w:ascii="Times New Roman" w:hAnsi="Times New Roman" w:cs="Times New Roman"/>
          <w:b/>
          <w:sz w:val="28"/>
        </w:rPr>
        <w:t>року</w:t>
      </w:r>
      <w:r>
        <w:rPr>
          <w:rFonts w:ascii="Times New Roman" w:hAnsi="Times New Roman" w:cs="Times New Roman"/>
          <w:b/>
          <w:sz w:val="28"/>
        </w:rPr>
        <w:t xml:space="preserve"> з надання слухачам  часткових професійних кваліфікацій (компетентностей)</w:t>
      </w:r>
    </w:p>
    <w:p w:rsidR="00C268A0" w:rsidRDefault="00C268A0" w:rsidP="004C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804"/>
        <w:gridCol w:w="2186"/>
        <w:gridCol w:w="3383"/>
      </w:tblGrid>
      <w:tr w:rsidR="004C3954" w:rsidRPr="00EB3795" w:rsidTr="00C268A0">
        <w:trPr>
          <w:trHeight w:val="276"/>
        </w:trPr>
        <w:tc>
          <w:tcPr>
            <w:tcW w:w="2679" w:type="dxa"/>
            <w:vMerge w:val="restart"/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6804" w:type="dxa"/>
            <w:vMerge w:val="restart"/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Тематика часткової кваліфікації</w:t>
            </w:r>
          </w:p>
        </w:tc>
        <w:tc>
          <w:tcPr>
            <w:tcW w:w="2186" w:type="dxa"/>
            <w:vMerge w:val="restart"/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3383" w:type="dxa"/>
            <w:vMerge w:val="restart"/>
            <w:tcBorders>
              <w:right w:val="single" w:sz="12" w:space="0" w:color="auto"/>
            </w:tcBorders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</w:tr>
      <w:tr w:rsidR="004C3954" w:rsidRPr="00EB3795" w:rsidTr="00C268A0">
        <w:trPr>
          <w:trHeight w:val="322"/>
        </w:trPr>
        <w:tc>
          <w:tcPr>
            <w:tcW w:w="2679" w:type="dxa"/>
            <w:vMerge/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Merge/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6" w:type="dxa"/>
            <w:vMerge/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3" w:type="dxa"/>
            <w:vMerge/>
            <w:tcBorders>
              <w:right w:val="single" w:sz="12" w:space="0" w:color="auto"/>
            </w:tcBorders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954" w:rsidRPr="00EB3795" w:rsidTr="00C268A0">
        <w:trPr>
          <w:trHeight w:val="115"/>
        </w:trPr>
        <w:tc>
          <w:tcPr>
            <w:tcW w:w="15052" w:type="dxa"/>
            <w:gridSpan w:val="4"/>
            <w:tcBorders>
              <w:right w:val="single" w:sz="12" w:space="0" w:color="auto"/>
            </w:tcBorders>
          </w:tcPr>
          <w:p w:rsidR="004C3954" w:rsidRPr="00EB3795" w:rsidRDefault="004C3954" w:rsidP="00A65B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Надання часткових кваліфікацій ( компетентностей)</w:t>
            </w:r>
          </w:p>
        </w:tc>
      </w:tr>
      <w:tr w:rsidR="004C3954" w:rsidRPr="00EB3795" w:rsidTr="00C268A0">
        <w:trPr>
          <w:trHeight w:val="46"/>
        </w:trPr>
        <w:tc>
          <w:tcPr>
            <w:tcW w:w="2679" w:type="dxa"/>
            <w:vMerge w:val="restart"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Майстерність обробки деталей та виготовлення окремих видів швейних виробів</w:t>
            </w:r>
          </w:p>
        </w:tc>
        <w:tc>
          <w:tcPr>
            <w:tcW w:w="2186" w:type="dxa"/>
            <w:vMerge w:val="restart"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Відпрацювання основ продуктивності та безпечності робіт на промисловому швейному обладнанні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найпростіших операцій при обробці окремих деталей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Пошиття постільної білизни: технології, матеріали, дизайн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виготовлення, декору та оздоблення столової білизни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Пошиття одягу для немовлят: технології, матеріали, дизайн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різних видів машинної вишивки на промисловій вишивальній машині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43"/>
        </w:trPr>
        <w:tc>
          <w:tcPr>
            <w:tcW w:w="2679" w:type="dxa"/>
            <w:vMerge/>
          </w:tcPr>
          <w:p w:rsidR="004C3954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4C39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Основні види ремонту одягу та їх особливості</w:t>
            </w:r>
          </w:p>
        </w:tc>
        <w:tc>
          <w:tcPr>
            <w:tcW w:w="2186" w:type="dxa"/>
            <w:vMerge/>
          </w:tcPr>
          <w:p w:rsidR="004C3954" w:rsidRPr="00444E29" w:rsidRDefault="004C3954" w:rsidP="004C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:rsidR="004C3954" w:rsidRPr="002B2CF5" w:rsidRDefault="004C3954" w:rsidP="004C395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90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 w:val="restart"/>
          </w:tcPr>
          <w:p w:rsidR="009F233D" w:rsidRPr="00CB7E66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 w:val="restart"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2B2CF5">
              <w:rPr>
                <w:rFonts w:ascii="Times New Roman" w:eastAsia="Calibri" w:hAnsi="Times New Roman"/>
                <w:sz w:val="24"/>
              </w:rPr>
              <w:t>Набуття наскрізних компетенцій, умінь та навичок, необхідних для виконання основних робочих функцій продавця продовольчих товарів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2B2CF5">
              <w:rPr>
                <w:rFonts w:ascii="Times New Roman" w:eastAsia="Calibri" w:hAnsi="Times New Roman"/>
                <w:sz w:val="24"/>
              </w:rPr>
              <w:t>80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хліба, хлібобулочних виробів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кондитерських виробів і меду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бакалійних товарів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м'яса і м'ясопродуктів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молока, молокопродуктів, майонезу, морозива, харчових жирів, сирів, яєць курячих харчових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риби і рибних продуктів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безалкогольних та слабоалкогольних напоїв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алкогольних напоїв та тютюнових виробів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60-120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плодоовочевих товарів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30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 w:val="restart"/>
          </w:tcPr>
          <w:p w:rsidR="009F233D" w:rsidRPr="00CB7E66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Організація торгово-технологічного процесу продавця текстильних товарів</w:t>
            </w:r>
          </w:p>
        </w:tc>
        <w:tc>
          <w:tcPr>
            <w:tcW w:w="2186" w:type="dxa"/>
            <w:vMerge w:val="restart"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</w:t>
            </w:r>
          </w:p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процесу продавця текстильних товарів</w:t>
            </w:r>
            <w:r w:rsidRPr="002B2CF5">
              <w:rPr>
                <w:rFonts w:ascii="Calibri" w:eastAsia="Calibri" w:hAnsi="Calibri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продавця швейних, трикотажних товарів та головних уборів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</w:rPr>
              <w:t>парфумерно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</w:rPr>
              <w:t>-косметичних товарів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галантерейних товарів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66-126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галантерейних товарів, електропобутових товарів та посудо-господарчих товарів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меблів та килимових виробів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Calibri" w:eastAsia="Calibri" w:hAnsi="Calibri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Організація торгово-технологічного  процесу продавця </w:t>
            </w:r>
            <w:r w:rsidRPr="002B2CF5">
              <w:rPr>
                <w:rFonts w:ascii="Times New Roman" w:eastAsia="Calibri" w:hAnsi="Times New Roman"/>
                <w:sz w:val="24"/>
              </w:rPr>
              <w:t>будівельних матеріалів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Calibri" w:eastAsia="Calibri" w:hAnsi="Calibri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72-132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години</w:t>
            </w:r>
          </w:p>
        </w:tc>
      </w:tr>
      <w:tr w:rsidR="009F233D" w:rsidRPr="00EB3795" w:rsidTr="00C268A0">
        <w:trPr>
          <w:trHeight w:val="45"/>
        </w:trPr>
        <w:tc>
          <w:tcPr>
            <w:tcW w:w="2679" w:type="dxa"/>
            <w:vMerge/>
          </w:tcPr>
          <w:p w:rsidR="009F233D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Інтенсивний курс: особливості торговельних процесів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40 -140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</w:p>
        </w:tc>
      </w:tr>
      <w:tr w:rsidR="009F233D" w:rsidRPr="00EB3795" w:rsidTr="00C268A0">
        <w:trPr>
          <w:trHeight w:val="35"/>
        </w:trPr>
        <w:tc>
          <w:tcPr>
            <w:tcW w:w="2679" w:type="dxa"/>
            <w:vMerge w:val="restart"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Офісний службовець (бухгалтерія)</w:t>
            </w: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Бухгалтер ФОП: від теорії до практики </w:t>
            </w:r>
          </w:p>
        </w:tc>
        <w:tc>
          <w:tcPr>
            <w:tcW w:w="2186" w:type="dxa"/>
            <w:vMerge w:val="restart"/>
          </w:tcPr>
          <w:p w:rsidR="009F233D" w:rsidRPr="00444E29" w:rsidRDefault="00C268A0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  <w:bookmarkStart w:id="0" w:name="_GoBack"/>
            <w:bookmarkEnd w:id="0"/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від 40 до 120 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Експрес-курс. Бухгалтер на підприємстві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від 120 до 300 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MS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B2CF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Excel</w:t>
            </w: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для ФОП: інструменти та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лайфхаки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ФОП у роздрібній торгівлі. Використання РРО/ПРРО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Ведення ФОП на загальній системі оподаткування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Ведення ФОП на спрощеній системі оподаткування 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Автоматизація бухгалтерського обліку ФОП: ефективні рішення в програмах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36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Облік дебіторської та кредиторської заборгованостей: просто і зрозуміло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Ефективний облік заробітної плати та управління персоналом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Організація виробництва та автоматизація виробничих процесів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BAS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: інструмент сучасного бухгалтера –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Документообіг на підприємстві: особливості та нюанси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Необоротні активи: все, що потрібно знати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9F233D" w:rsidRPr="00EB3795" w:rsidTr="00C268A0">
        <w:trPr>
          <w:trHeight w:val="25"/>
        </w:trPr>
        <w:tc>
          <w:tcPr>
            <w:tcW w:w="2679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F233D" w:rsidRPr="002B2CF5" w:rsidRDefault="009F233D" w:rsidP="009F233D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Word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та </w:t>
            </w:r>
            <w:r w:rsidRPr="002B2CF5">
              <w:rPr>
                <w:rFonts w:ascii="Times New Roman" w:eastAsia="Calibri" w:hAnsi="Times New Roman"/>
                <w:sz w:val="24"/>
                <w:szCs w:val="28"/>
                <w:lang w:val="en-US"/>
              </w:rPr>
              <w:t>Excel</w:t>
            </w:r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для бухгалтера: інструменти та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8"/>
              </w:rPr>
              <w:t>лайфхаки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186" w:type="dxa"/>
            <w:vMerge/>
          </w:tcPr>
          <w:p w:rsidR="009F233D" w:rsidRPr="00444E29" w:rsidRDefault="009F233D" w:rsidP="009F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F233D" w:rsidRPr="002B2CF5" w:rsidRDefault="009F233D" w:rsidP="009F2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127"/>
        </w:trPr>
        <w:tc>
          <w:tcPr>
            <w:tcW w:w="2679" w:type="dxa"/>
            <w:vMerge w:val="restart"/>
          </w:tcPr>
          <w:p w:rsidR="004C3954" w:rsidRPr="00444E29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C1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Монтаж, технічне обслуговування та ремонт електропроводок і освітлювальних електроустановок та мереж</w:t>
            </w:r>
          </w:p>
        </w:tc>
        <w:tc>
          <w:tcPr>
            <w:tcW w:w="2186" w:type="dxa"/>
            <w:vMerge w:val="restart"/>
          </w:tcPr>
          <w:p w:rsidR="004C3954" w:rsidRPr="00444E29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 xml:space="preserve">211 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127"/>
        </w:trPr>
        <w:tc>
          <w:tcPr>
            <w:tcW w:w="2679" w:type="dxa"/>
            <w:vMerge/>
          </w:tcPr>
          <w:p w:rsidR="004C3954" w:rsidRPr="000D33C1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Виконання електромонтажних робіт під час будівництва, ремонту житлових та нежитлових приміщень, а також для модернізації існуючих електромереж</w:t>
            </w:r>
          </w:p>
        </w:tc>
        <w:tc>
          <w:tcPr>
            <w:tcW w:w="2186" w:type="dxa"/>
            <w:vMerge/>
          </w:tcPr>
          <w:p w:rsidR="004C3954" w:rsidRPr="00444E29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  <w:tr w:rsidR="004C3954" w:rsidRPr="00EB3795" w:rsidTr="00C268A0">
        <w:trPr>
          <w:trHeight w:val="127"/>
        </w:trPr>
        <w:tc>
          <w:tcPr>
            <w:tcW w:w="2679" w:type="dxa"/>
            <w:vMerge/>
          </w:tcPr>
          <w:p w:rsidR="004C3954" w:rsidRPr="000D33C1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Монтаж електропроводки: освоєння сучасних методів прокладки проводів, використання різних матеріалів та інструментів</w:t>
            </w:r>
          </w:p>
        </w:tc>
        <w:tc>
          <w:tcPr>
            <w:tcW w:w="2186" w:type="dxa"/>
            <w:vMerge/>
          </w:tcPr>
          <w:p w:rsidR="004C3954" w:rsidRPr="00444E29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72</w:t>
            </w:r>
            <w:r>
              <w:rPr>
                <w:rFonts w:ascii="Times New Roman" w:eastAsia="Calibri" w:hAnsi="Times New Roman"/>
              </w:rPr>
              <w:t xml:space="preserve"> години</w:t>
            </w:r>
          </w:p>
        </w:tc>
      </w:tr>
      <w:tr w:rsidR="004C3954" w:rsidRPr="00EB3795" w:rsidTr="00C268A0">
        <w:trPr>
          <w:trHeight w:val="127"/>
        </w:trPr>
        <w:tc>
          <w:tcPr>
            <w:tcW w:w="2679" w:type="dxa"/>
            <w:vMerge/>
          </w:tcPr>
          <w:p w:rsidR="004C3954" w:rsidRPr="000D33C1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Встановлення електрообладнання: набуття навичок монтажу розеток, вимикачів, світильників, щитків та іншого електрообладнання.</w:t>
            </w:r>
          </w:p>
        </w:tc>
        <w:tc>
          <w:tcPr>
            <w:tcW w:w="2186" w:type="dxa"/>
            <w:vMerge/>
          </w:tcPr>
          <w:p w:rsidR="004C3954" w:rsidRPr="00444E29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72</w:t>
            </w:r>
            <w:r>
              <w:rPr>
                <w:rFonts w:ascii="Times New Roman" w:eastAsia="Calibri" w:hAnsi="Times New Roman"/>
              </w:rPr>
              <w:t xml:space="preserve"> години</w:t>
            </w:r>
          </w:p>
        </w:tc>
      </w:tr>
      <w:tr w:rsidR="004C3954" w:rsidRPr="00EB3795" w:rsidTr="00C268A0">
        <w:trPr>
          <w:trHeight w:val="127"/>
        </w:trPr>
        <w:tc>
          <w:tcPr>
            <w:tcW w:w="2679" w:type="dxa"/>
            <w:vMerge/>
          </w:tcPr>
          <w:p w:rsidR="004C3954" w:rsidRPr="000D33C1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Системи електроосвітлення: розрахунок освітлення, вибір світильників, монтаж світлодіодних систем</w:t>
            </w:r>
          </w:p>
        </w:tc>
        <w:tc>
          <w:tcPr>
            <w:tcW w:w="2186" w:type="dxa"/>
            <w:vMerge/>
          </w:tcPr>
          <w:p w:rsidR="004C3954" w:rsidRPr="00444E29" w:rsidRDefault="004C3954" w:rsidP="00A6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</w:rPr>
            </w:pPr>
            <w:r w:rsidRPr="002B2CF5">
              <w:rPr>
                <w:rFonts w:ascii="Times New Roman" w:eastAsia="Calibri" w:hAnsi="Times New Roman"/>
              </w:rPr>
              <w:t>66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93"/>
        </w:trPr>
        <w:tc>
          <w:tcPr>
            <w:tcW w:w="2679" w:type="dxa"/>
            <w:vMerge w:val="restart"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81038">
              <w:rPr>
                <w:rFonts w:ascii="Times New Roman" w:hAnsi="Times New Roman" w:cs="Times New Roman"/>
                <w:color w:val="000000"/>
                <w:sz w:val="24"/>
              </w:rPr>
              <w:t>Електромеханік торговельного та холодильного устаткування</w:t>
            </w: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Професія електромеханіка: Експрес-курс</w:t>
            </w:r>
          </w:p>
        </w:tc>
        <w:tc>
          <w:tcPr>
            <w:tcW w:w="2186" w:type="dxa"/>
            <w:vMerge w:val="restart"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б/р</w:t>
            </w: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240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4C3954" w:rsidRPr="00EB3795" w:rsidTr="00C268A0">
        <w:trPr>
          <w:trHeight w:val="90"/>
        </w:trPr>
        <w:tc>
          <w:tcPr>
            <w:tcW w:w="2679" w:type="dxa"/>
            <w:vMerge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Монтаж та демонтаж холодильного обладнання: вибір місця встановлення, підключення до комунікацій,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пуско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-налагоджувальні роботи</w:t>
            </w:r>
          </w:p>
        </w:tc>
        <w:tc>
          <w:tcPr>
            <w:tcW w:w="2186" w:type="dxa"/>
            <w:vMerge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4C3954" w:rsidRPr="00EB3795" w:rsidTr="00C268A0">
        <w:trPr>
          <w:trHeight w:val="90"/>
        </w:trPr>
        <w:tc>
          <w:tcPr>
            <w:tcW w:w="2679" w:type="dxa"/>
            <w:vMerge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 xml:space="preserve">Ремонт холодильних систем: діагностика </w:t>
            </w:r>
            <w:proofErr w:type="spellStart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несправностей</w:t>
            </w:r>
            <w:proofErr w:type="spellEnd"/>
            <w:r w:rsidRPr="002B2CF5">
              <w:rPr>
                <w:rFonts w:ascii="Times New Roman" w:eastAsia="Calibri" w:hAnsi="Times New Roman"/>
                <w:sz w:val="24"/>
                <w:szCs w:val="24"/>
              </w:rPr>
              <w:t>, заправка холодильних агентів, пайка мідних труб</w:t>
            </w:r>
          </w:p>
        </w:tc>
        <w:tc>
          <w:tcPr>
            <w:tcW w:w="2186" w:type="dxa"/>
            <w:vMerge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  <w:tr w:rsidR="004C3954" w:rsidRPr="00EB3795" w:rsidTr="00C268A0">
        <w:trPr>
          <w:trHeight w:val="90"/>
        </w:trPr>
        <w:tc>
          <w:tcPr>
            <w:tcW w:w="2679" w:type="dxa"/>
            <w:vMerge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технічного обслуговування холодильного обладнання: періодичні огляди, очищення теплообмінників, заміна зношених деталей.</w:t>
            </w:r>
          </w:p>
        </w:tc>
        <w:tc>
          <w:tcPr>
            <w:tcW w:w="2186" w:type="dxa"/>
            <w:vMerge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</w:rPr>
              <w:t xml:space="preserve"> годин</w:t>
            </w:r>
          </w:p>
        </w:tc>
      </w:tr>
      <w:tr w:rsidR="004C3954" w:rsidRPr="00EB3795" w:rsidTr="00C268A0">
        <w:trPr>
          <w:trHeight w:val="90"/>
        </w:trPr>
        <w:tc>
          <w:tcPr>
            <w:tcW w:w="2679" w:type="dxa"/>
            <w:vMerge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Налагодження та регулювання холодильних установок: досягнення оптимальних температурних режимів, економія енергії</w:t>
            </w:r>
          </w:p>
        </w:tc>
        <w:tc>
          <w:tcPr>
            <w:tcW w:w="2186" w:type="dxa"/>
            <w:vMerge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4C3954" w:rsidRPr="00EB3795" w:rsidTr="00C268A0">
        <w:trPr>
          <w:trHeight w:val="90"/>
        </w:trPr>
        <w:tc>
          <w:tcPr>
            <w:tcW w:w="2679" w:type="dxa"/>
            <w:vMerge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Робота з електроінструментом та обладнанням: паяльники, зварювальні апарати, манометри, вакуумні насоси</w:t>
            </w:r>
          </w:p>
        </w:tc>
        <w:tc>
          <w:tcPr>
            <w:tcW w:w="2186" w:type="dxa"/>
            <w:vMerge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</w:t>
            </w:r>
          </w:p>
        </w:tc>
      </w:tr>
      <w:tr w:rsidR="004C3954" w:rsidRPr="00EB3795" w:rsidTr="00C268A0">
        <w:trPr>
          <w:trHeight w:val="90"/>
        </w:trPr>
        <w:tc>
          <w:tcPr>
            <w:tcW w:w="2679" w:type="dxa"/>
            <w:vMerge/>
            <w:vAlign w:val="center"/>
          </w:tcPr>
          <w:p w:rsidR="004C3954" w:rsidRPr="00A81038" w:rsidRDefault="004C3954" w:rsidP="00A65B3E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</w:tcPr>
          <w:p w:rsidR="004C3954" w:rsidRPr="002B2CF5" w:rsidRDefault="004C3954" w:rsidP="00A65B3E">
            <w:pPr>
              <w:jc w:val="both"/>
              <w:rPr>
                <w:rFonts w:ascii="Times New Roman" w:eastAsia="Calibri" w:hAnsi="Times New Roman"/>
                <w:sz w:val="24"/>
                <w:vertAlign w:val="superscript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Особливості обслуговування автомобільних кондиціонерів: діагностика та ремонт систем кондиціювання автомобілів</w:t>
            </w:r>
          </w:p>
        </w:tc>
        <w:tc>
          <w:tcPr>
            <w:tcW w:w="2186" w:type="dxa"/>
            <w:vMerge/>
            <w:vAlign w:val="center"/>
          </w:tcPr>
          <w:p w:rsidR="004C3954" w:rsidRPr="00A81038" w:rsidRDefault="004C3954" w:rsidP="00A65B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383" w:type="dxa"/>
          </w:tcPr>
          <w:p w:rsidR="004C3954" w:rsidRPr="002B2CF5" w:rsidRDefault="004C3954" w:rsidP="00A65B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2CF5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години</w:t>
            </w:r>
          </w:p>
        </w:tc>
      </w:tr>
    </w:tbl>
    <w:p w:rsidR="004C3954" w:rsidRDefault="004C3954" w:rsidP="004C39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68A0" w:rsidRDefault="00C268A0" w:rsidP="00C268A0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</w:p>
    <w:p w:rsidR="00C268A0" w:rsidRPr="0078282E" w:rsidRDefault="00C268A0" w:rsidP="00C268A0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Заступник директора з НМР                                                                               Лілія ЖИЛА</w:t>
      </w:r>
    </w:p>
    <w:p w:rsidR="00617E75" w:rsidRDefault="00617E75"/>
    <w:sectPr w:rsidR="00617E75" w:rsidSect="004C3954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54"/>
    <w:rsid w:val="004C3954"/>
    <w:rsid w:val="00617E75"/>
    <w:rsid w:val="009F233D"/>
    <w:rsid w:val="00C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79DD"/>
  <w15:chartTrackingRefBased/>
  <w15:docId w15:val="{881D54D3-BB4A-423E-9A0F-6E5E250E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26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3704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</dc:creator>
  <cp:keywords/>
  <dc:description/>
  <cp:lastModifiedBy>Methodist</cp:lastModifiedBy>
  <cp:revision>1</cp:revision>
  <cp:lastPrinted>2024-11-26T14:33:00Z</cp:lastPrinted>
  <dcterms:created xsi:type="dcterms:W3CDTF">2024-11-26T13:57:00Z</dcterms:created>
  <dcterms:modified xsi:type="dcterms:W3CDTF">2024-11-26T14:34:00Z</dcterms:modified>
</cp:coreProperties>
</file>