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36" w:rsidRDefault="009D7036" w:rsidP="00CC2281">
      <w:pPr>
        <w:spacing w:line="240" w:lineRule="auto"/>
        <w:ind w:left="5664"/>
        <w:contextualSpacing/>
        <w:rPr>
          <w:rFonts w:ascii="Times New Roman" w:hAnsi="Times New Roman"/>
          <w:sz w:val="28"/>
          <w:szCs w:val="28"/>
          <w:lang w:val="uk-UA"/>
        </w:rPr>
      </w:pPr>
      <w:r>
        <w:rPr>
          <w:rFonts w:ascii="Times New Roman" w:hAnsi="Times New Roman"/>
          <w:sz w:val="28"/>
          <w:szCs w:val="28"/>
          <w:lang w:val="uk-UA"/>
        </w:rPr>
        <w:t>ЗАТВЕРДЖЕНО</w:t>
      </w:r>
    </w:p>
    <w:p w:rsidR="009D7036" w:rsidRDefault="009D7036" w:rsidP="00CC2281">
      <w:pPr>
        <w:tabs>
          <w:tab w:val="left" w:pos="5670"/>
        </w:tabs>
        <w:spacing w:line="240" w:lineRule="auto"/>
        <w:ind w:left="5664"/>
        <w:contextualSpacing/>
        <w:rPr>
          <w:rFonts w:ascii="Times New Roman" w:hAnsi="Times New Roman"/>
          <w:sz w:val="28"/>
          <w:szCs w:val="28"/>
          <w:lang w:val="uk-UA"/>
        </w:rPr>
      </w:pPr>
      <w:r>
        <w:rPr>
          <w:rFonts w:ascii="Times New Roman" w:hAnsi="Times New Roman"/>
          <w:sz w:val="28"/>
          <w:szCs w:val="28"/>
          <w:lang w:val="uk-UA"/>
        </w:rPr>
        <w:t>Наказ Полтавського обласного центру зайнятості</w:t>
      </w:r>
    </w:p>
    <w:p w:rsidR="009D7036" w:rsidRPr="00CC2281" w:rsidRDefault="009D7036" w:rsidP="00CC2281">
      <w:pPr>
        <w:spacing w:line="240" w:lineRule="auto"/>
        <w:ind w:left="5664"/>
        <w:contextualSpacing/>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_____________ № _________</w:t>
      </w:r>
    </w:p>
    <w:p w:rsidR="009D7036" w:rsidRPr="004D1B83" w:rsidRDefault="009D7036" w:rsidP="000E2D70">
      <w:pPr>
        <w:spacing w:line="240" w:lineRule="auto"/>
        <w:contextualSpacing/>
        <w:jc w:val="both"/>
        <w:rPr>
          <w:rFonts w:ascii="Times New Roman" w:hAnsi="Times New Roman"/>
          <w:sz w:val="28"/>
          <w:szCs w:val="28"/>
          <w:lang w:val="uk-UA"/>
        </w:rPr>
      </w:pPr>
    </w:p>
    <w:p w:rsidR="009D7036" w:rsidRPr="004D1B83" w:rsidRDefault="009D7036" w:rsidP="004D1B83">
      <w:pPr>
        <w:spacing w:line="240" w:lineRule="auto"/>
        <w:contextualSpacing/>
        <w:jc w:val="both"/>
        <w:rPr>
          <w:rFonts w:ascii="Times New Roman" w:hAnsi="Times New Roman"/>
          <w:sz w:val="28"/>
          <w:szCs w:val="28"/>
          <w:lang w:val="uk-UA"/>
        </w:rPr>
      </w:pPr>
    </w:p>
    <w:p w:rsidR="009D7036" w:rsidRPr="0035075C" w:rsidRDefault="009D7036" w:rsidP="0035075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І</w:t>
      </w:r>
      <w:r w:rsidRPr="0035075C">
        <w:rPr>
          <w:rFonts w:ascii="Times New Roman" w:hAnsi="Times New Roman"/>
          <w:sz w:val="28"/>
          <w:szCs w:val="28"/>
          <w:lang w:val="uk-UA"/>
        </w:rPr>
        <w:t>нформаційна картка</w:t>
      </w:r>
    </w:p>
    <w:p w:rsidR="009D7036" w:rsidRPr="0035075C" w:rsidRDefault="009D7036" w:rsidP="0035075C">
      <w:pPr>
        <w:spacing w:line="240" w:lineRule="auto"/>
        <w:contextualSpacing/>
        <w:jc w:val="center"/>
        <w:rPr>
          <w:rFonts w:ascii="Times New Roman" w:hAnsi="Times New Roman"/>
          <w:sz w:val="28"/>
          <w:szCs w:val="28"/>
          <w:lang w:val="uk-UA"/>
        </w:rPr>
      </w:pPr>
      <w:r w:rsidRPr="0035075C">
        <w:rPr>
          <w:rFonts w:ascii="Times New Roman" w:hAnsi="Times New Roman"/>
          <w:sz w:val="28"/>
          <w:szCs w:val="28"/>
          <w:lang w:val="uk-UA"/>
        </w:rPr>
        <w:t xml:space="preserve">адміністративної послуги з </w:t>
      </w:r>
      <w:r>
        <w:rPr>
          <w:rFonts w:ascii="Times New Roman" w:hAnsi="Times New Roman"/>
          <w:sz w:val="28"/>
          <w:szCs w:val="28"/>
          <w:lang w:val="uk-UA"/>
        </w:rPr>
        <w:t xml:space="preserve">продовження дії </w:t>
      </w:r>
      <w:r w:rsidRPr="0035075C">
        <w:rPr>
          <w:rFonts w:ascii="Times New Roman" w:hAnsi="Times New Roman"/>
          <w:sz w:val="28"/>
          <w:szCs w:val="28"/>
          <w:lang w:val="uk-UA"/>
        </w:rPr>
        <w:t xml:space="preserve"> дозволу на застосування праці іноземців та осіб без громадянства</w:t>
      </w:r>
      <w:r w:rsidRPr="00B02120">
        <w:rPr>
          <w:rFonts w:ascii="Times New Roman" w:hAnsi="Times New Roman"/>
          <w:sz w:val="28"/>
          <w:szCs w:val="28"/>
          <w:lang w:val="uk-UA"/>
        </w:rPr>
        <w:t>, яка надається через центри надання адміністративних послуг</w:t>
      </w:r>
    </w:p>
    <w:p w:rsidR="009D7036" w:rsidRDefault="009D7036" w:rsidP="00CC2281">
      <w:pPr>
        <w:spacing w:line="240" w:lineRule="auto"/>
        <w:contextualSpacing/>
        <w:jc w:val="center"/>
        <w:rPr>
          <w:rFonts w:ascii="Times New Roman" w:hAnsi="Times New Roman"/>
          <w:sz w:val="28"/>
          <w:szCs w:val="28"/>
          <w:lang w:val="uk-UA"/>
        </w:rPr>
      </w:pPr>
      <w:r w:rsidRPr="00C0253A">
        <w:rPr>
          <w:rFonts w:ascii="Times New Roman" w:hAnsi="Times New Roman"/>
          <w:sz w:val="28"/>
          <w:szCs w:val="28"/>
          <w:u w:val="single"/>
          <w:lang w:val="uk-UA"/>
        </w:rPr>
        <w:t>Полтавського обласного центру зайнятості</w:t>
      </w:r>
      <w:r w:rsidRPr="00204279">
        <w:rPr>
          <w:rFonts w:ascii="Times New Roman" w:hAnsi="Times New Roman"/>
          <w:sz w:val="28"/>
          <w:szCs w:val="28"/>
        </w:rPr>
        <w:br/>
      </w:r>
    </w:p>
    <w:p w:rsidR="009D7036" w:rsidRPr="0035075C" w:rsidRDefault="009D7036" w:rsidP="0035075C">
      <w:pPr>
        <w:spacing w:line="240" w:lineRule="auto"/>
        <w:contextualSpacing/>
        <w:jc w:val="both"/>
        <w:rPr>
          <w:rFonts w:ascii="Times New Roman" w:hAnsi="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2561"/>
        <w:gridCol w:w="6234"/>
      </w:tblGrid>
      <w:tr w:rsidR="009D7036" w:rsidRPr="00002465" w:rsidTr="00CC2281">
        <w:trPr>
          <w:trHeight w:val="441"/>
          <w:jc w:val="center"/>
        </w:trPr>
        <w:tc>
          <w:tcPr>
            <w:tcW w:w="9571" w:type="dxa"/>
            <w:gridSpan w:val="3"/>
            <w:vAlign w:val="center"/>
          </w:tcPr>
          <w:p w:rsidR="009D7036" w:rsidRPr="00002465" w:rsidRDefault="009D7036" w:rsidP="00B36B71">
            <w:pPr>
              <w:spacing w:line="240" w:lineRule="auto"/>
              <w:contextualSpacing/>
              <w:jc w:val="center"/>
              <w:rPr>
                <w:rFonts w:ascii="Times New Roman" w:hAnsi="Times New Roman"/>
                <w:b/>
                <w:bCs/>
                <w:sz w:val="28"/>
                <w:szCs w:val="28"/>
                <w:lang w:val="uk-UA"/>
              </w:rPr>
            </w:pPr>
            <w:r w:rsidRPr="00002465">
              <w:rPr>
                <w:rFonts w:ascii="Times New Roman" w:hAnsi="Times New Roman"/>
                <w:b/>
                <w:bCs/>
                <w:sz w:val="28"/>
                <w:szCs w:val="28"/>
                <w:lang w:val="uk-UA"/>
              </w:rPr>
              <w:t>Інформація про суб’єкта надання адміністративної послуги</w:t>
            </w: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1.</w:t>
            </w:r>
          </w:p>
        </w:tc>
        <w:tc>
          <w:tcPr>
            <w:tcW w:w="2561" w:type="dxa"/>
          </w:tcPr>
          <w:p w:rsidR="009D7036" w:rsidRPr="00002465" w:rsidRDefault="009D7036" w:rsidP="004B7FDF">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Місцезнаходження</w:t>
            </w:r>
            <w:r>
              <w:rPr>
                <w:rFonts w:ascii="Times New Roman" w:hAnsi="Times New Roman"/>
                <w:bCs/>
                <w:sz w:val="28"/>
                <w:szCs w:val="28"/>
                <w:lang w:val="uk-UA"/>
              </w:rPr>
              <w:t xml:space="preserve"> </w:t>
            </w:r>
            <w:r w:rsidRPr="00002465">
              <w:rPr>
                <w:rFonts w:ascii="Times New Roman" w:hAnsi="Times New Roman"/>
                <w:bCs/>
                <w:sz w:val="28"/>
                <w:szCs w:val="28"/>
                <w:lang w:val="uk-UA"/>
              </w:rPr>
              <w:t>суб’єкта надання адміністративної послуги</w:t>
            </w:r>
          </w:p>
        </w:tc>
        <w:tc>
          <w:tcPr>
            <w:tcW w:w="6234" w:type="dxa"/>
          </w:tcPr>
          <w:p w:rsidR="009D7036" w:rsidRPr="00C0253A" w:rsidRDefault="009D7036" w:rsidP="00FA153E">
            <w:pPr>
              <w:spacing w:before="100" w:beforeAutospacing="1" w:after="100" w:afterAutospacing="1" w:line="240" w:lineRule="auto"/>
              <w:rPr>
                <w:rFonts w:ascii="Times New Roman" w:hAnsi="Times New Roman"/>
                <w:sz w:val="28"/>
                <w:szCs w:val="28"/>
                <w:lang w:val="uk-UA" w:eastAsia="ru-RU"/>
              </w:rPr>
            </w:pPr>
            <w:r w:rsidRPr="00C0253A">
              <w:rPr>
                <w:rFonts w:ascii="Times New Roman" w:hAnsi="Times New Roman"/>
                <w:sz w:val="28"/>
                <w:szCs w:val="28"/>
                <w:lang w:eastAsia="ru-RU"/>
              </w:rPr>
              <w:t>Полтавський обласний центр зайнятості</w:t>
            </w:r>
            <w:r w:rsidRPr="00C0253A">
              <w:rPr>
                <w:rFonts w:ascii="Times New Roman" w:hAnsi="Times New Roman"/>
                <w:sz w:val="28"/>
                <w:szCs w:val="28"/>
                <w:lang w:val="uk-UA" w:eastAsia="ru-RU"/>
              </w:rPr>
              <w:t>, м.Полтава, вул.Сінна,45</w:t>
            </w:r>
          </w:p>
          <w:p w:rsidR="009D7036" w:rsidRPr="002A09A3" w:rsidRDefault="009D7036" w:rsidP="00FA153E">
            <w:pPr>
              <w:spacing w:line="240" w:lineRule="auto"/>
              <w:contextualSpacing/>
              <w:jc w:val="both"/>
              <w:rPr>
                <w:rFonts w:ascii="Times New Roman" w:hAnsi="Times New Roman"/>
                <w:bCs/>
                <w:sz w:val="28"/>
                <w:szCs w:val="28"/>
                <w:lang w:val="uk-UA"/>
              </w:rPr>
            </w:pP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2.</w:t>
            </w:r>
          </w:p>
        </w:tc>
        <w:tc>
          <w:tcPr>
            <w:tcW w:w="2561" w:type="dxa"/>
          </w:tcPr>
          <w:p w:rsidR="009D7036" w:rsidRPr="00002465" w:rsidRDefault="009D7036" w:rsidP="004B7FDF">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Інформація щодо режиму роботи</w:t>
            </w:r>
            <w:r>
              <w:rPr>
                <w:rFonts w:ascii="Times New Roman" w:hAnsi="Times New Roman"/>
                <w:bCs/>
                <w:sz w:val="28"/>
                <w:szCs w:val="28"/>
                <w:lang w:val="uk-UA"/>
              </w:rPr>
              <w:t xml:space="preserve"> </w:t>
            </w:r>
            <w:r w:rsidRPr="00002465">
              <w:rPr>
                <w:rFonts w:ascii="Times New Roman" w:hAnsi="Times New Roman"/>
                <w:bCs/>
                <w:sz w:val="28"/>
                <w:szCs w:val="28"/>
                <w:lang w:val="uk-UA"/>
              </w:rPr>
              <w:t>суб’єкта надання адміністративної послуги</w:t>
            </w:r>
          </w:p>
        </w:tc>
        <w:tc>
          <w:tcPr>
            <w:tcW w:w="6234" w:type="dxa"/>
          </w:tcPr>
          <w:p w:rsidR="009D7036" w:rsidRPr="008A3512" w:rsidRDefault="009D7036" w:rsidP="00FA153E">
            <w:pPr>
              <w:spacing w:after="0" w:line="240" w:lineRule="auto"/>
              <w:rPr>
                <w:rFonts w:ascii="Times New Roman" w:hAnsi="Times New Roman"/>
                <w:sz w:val="28"/>
                <w:szCs w:val="28"/>
                <w:vertAlign w:val="superscript"/>
                <w:lang w:eastAsia="ru-RU"/>
              </w:rPr>
            </w:pPr>
            <w:r w:rsidRPr="008A3512">
              <w:rPr>
                <w:rFonts w:ascii="Times New Roman" w:hAnsi="Times New Roman"/>
                <w:sz w:val="28"/>
                <w:szCs w:val="28"/>
                <w:lang w:eastAsia="ru-RU"/>
              </w:rPr>
              <w:t>Понеділок – четвер 8</w:t>
            </w:r>
            <w:r w:rsidRPr="008A3512">
              <w:rPr>
                <w:rFonts w:ascii="Times New Roman" w:hAnsi="Times New Roman"/>
                <w:sz w:val="28"/>
                <w:szCs w:val="28"/>
                <w:vertAlign w:val="superscript"/>
                <w:lang w:eastAsia="ru-RU"/>
              </w:rPr>
              <w:t>00</w:t>
            </w:r>
            <w:r w:rsidRPr="008A3512">
              <w:rPr>
                <w:rFonts w:ascii="Times New Roman" w:hAnsi="Times New Roman"/>
                <w:sz w:val="28"/>
                <w:szCs w:val="28"/>
                <w:lang w:eastAsia="ru-RU"/>
              </w:rPr>
              <w:t xml:space="preserve"> - 17</w:t>
            </w:r>
            <w:r w:rsidRPr="008A3512">
              <w:rPr>
                <w:rFonts w:ascii="Times New Roman" w:hAnsi="Times New Roman"/>
                <w:sz w:val="28"/>
                <w:szCs w:val="28"/>
                <w:vertAlign w:val="superscript"/>
                <w:lang w:eastAsia="ru-RU"/>
              </w:rPr>
              <w:t>15</w:t>
            </w:r>
            <w:r w:rsidRPr="008A3512">
              <w:rPr>
                <w:rFonts w:ascii="Times New Roman" w:hAnsi="Times New Roman"/>
                <w:sz w:val="28"/>
                <w:szCs w:val="28"/>
                <w:lang w:eastAsia="ru-RU"/>
              </w:rPr>
              <w:br/>
              <w:t>п’ятниця 8</w:t>
            </w:r>
            <w:r w:rsidRPr="008A3512">
              <w:rPr>
                <w:rFonts w:ascii="Times New Roman" w:hAnsi="Times New Roman"/>
                <w:sz w:val="28"/>
                <w:szCs w:val="28"/>
                <w:vertAlign w:val="superscript"/>
                <w:lang w:eastAsia="ru-RU"/>
              </w:rPr>
              <w:t>00</w:t>
            </w:r>
            <w:r w:rsidRPr="008A3512">
              <w:rPr>
                <w:rFonts w:ascii="Times New Roman" w:hAnsi="Times New Roman"/>
                <w:sz w:val="28"/>
                <w:szCs w:val="28"/>
                <w:lang w:eastAsia="ru-RU"/>
              </w:rPr>
              <w:t xml:space="preserve"> – 16</w:t>
            </w:r>
            <w:r w:rsidRPr="008A3512">
              <w:rPr>
                <w:rFonts w:ascii="Times New Roman" w:hAnsi="Times New Roman"/>
                <w:sz w:val="28"/>
                <w:szCs w:val="28"/>
                <w:vertAlign w:val="superscript"/>
                <w:lang w:eastAsia="ru-RU"/>
              </w:rPr>
              <w:t>00</w:t>
            </w:r>
          </w:p>
          <w:p w:rsidR="009D7036" w:rsidRPr="002A09A3" w:rsidRDefault="009D7036" w:rsidP="00FA153E">
            <w:pPr>
              <w:spacing w:line="240" w:lineRule="auto"/>
              <w:contextualSpacing/>
              <w:jc w:val="both"/>
              <w:rPr>
                <w:rFonts w:ascii="Times New Roman" w:hAnsi="Times New Roman"/>
                <w:bCs/>
                <w:sz w:val="28"/>
                <w:szCs w:val="28"/>
                <w:lang w:val="uk-UA"/>
              </w:rPr>
            </w:pPr>
            <w:r w:rsidRPr="008A3512">
              <w:rPr>
                <w:rFonts w:ascii="Times New Roman" w:hAnsi="Times New Roman"/>
                <w:sz w:val="28"/>
                <w:szCs w:val="28"/>
                <w:lang w:eastAsia="ru-RU"/>
              </w:rPr>
              <w:t>обідня перерва 12</w:t>
            </w:r>
            <w:r w:rsidRPr="008A3512">
              <w:rPr>
                <w:rFonts w:ascii="Times New Roman" w:hAnsi="Times New Roman"/>
                <w:sz w:val="28"/>
                <w:szCs w:val="28"/>
                <w:vertAlign w:val="superscript"/>
                <w:lang w:eastAsia="ru-RU"/>
              </w:rPr>
              <w:t>00</w:t>
            </w:r>
            <w:r w:rsidRPr="008A3512">
              <w:rPr>
                <w:rFonts w:ascii="Times New Roman" w:hAnsi="Times New Roman"/>
                <w:sz w:val="28"/>
                <w:szCs w:val="28"/>
                <w:lang w:eastAsia="ru-RU"/>
              </w:rPr>
              <w:t xml:space="preserve"> – 13</w:t>
            </w:r>
            <w:r w:rsidRPr="008A3512">
              <w:rPr>
                <w:rFonts w:ascii="Times New Roman" w:hAnsi="Times New Roman"/>
                <w:sz w:val="28"/>
                <w:szCs w:val="28"/>
                <w:vertAlign w:val="superscript"/>
                <w:lang w:eastAsia="ru-RU"/>
              </w:rPr>
              <w:t>00</w:t>
            </w:r>
          </w:p>
        </w:tc>
      </w:tr>
      <w:tr w:rsidR="009D7036" w:rsidRPr="00193386"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3.</w:t>
            </w:r>
          </w:p>
        </w:tc>
        <w:tc>
          <w:tcPr>
            <w:tcW w:w="2561" w:type="dxa"/>
          </w:tcPr>
          <w:p w:rsidR="009D7036" w:rsidRPr="00002465" w:rsidRDefault="009D7036" w:rsidP="004B7FDF">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Телефон/факс (довідки), адреса електронної пошти та веб-сайт</w:t>
            </w:r>
            <w:r>
              <w:rPr>
                <w:rFonts w:ascii="Times New Roman" w:hAnsi="Times New Roman"/>
                <w:bCs/>
                <w:sz w:val="28"/>
                <w:szCs w:val="28"/>
                <w:lang w:val="uk-UA"/>
              </w:rPr>
              <w:t xml:space="preserve"> </w:t>
            </w:r>
            <w:r w:rsidRPr="00002465">
              <w:rPr>
                <w:rFonts w:ascii="Times New Roman" w:hAnsi="Times New Roman"/>
                <w:bCs/>
                <w:sz w:val="28"/>
                <w:szCs w:val="28"/>
                <w:lang w:val="uk-UA"/>
              </w:rPr>
              <w:t>суб’єкта надання адміністративної послуги</w:t>
            </w:r>
          </w:p>
        </w:tc>
        <w:tc>
          <w:tcPr>
            <w:tcW w:w="6234" w:type="dxa"/>
          </w:tcPr>
          <w:p w:rsidR="009D7036" w:rsidRPr="008A3512" w:rsidRDefault="009D7036" w:rsidP="00FA153E">
            <w:pPr>
              <w:spacing w:after="0" w:line="240" w:lineRule="auto"/>
              <w:rPr>
                <w:rFonts w:ascii="Times New Roman" w:hAnsi="Times New Roman"/>
                <w:sz w:val="28"/>
                <w:szCs w:val="28"/>
                <w:lang w:eastAsia="ru-RU"/>
              </w:rPr>
            </w:pPr>
            <w:r w:rsidRPr="008A3512">
              <w:rPr>
                <w:rFonts w:ascii="Times New Roman" w:hAnsi="Times New Roman"/>
                <w:sz w:val="28"/>
                <w:szCs w:val="28"/>
                <w:lang w:eastAsia="ru-RU"/>
              </w:rPr>
              <w:t>Телефон – (0532) 518458;</w:t>
            </w:r>
          </w:p>
          <w:p w:rsidR="009D7036" w:rsidRDefault="009D7036" w:rsidP="00FA153E">
            <w:pPr>
              <w:spacing w:line="240" w:lineRule="auto"/>
              <w:contextualSpacing/>
              <w:rPr>
                <w:lang w:val="uk-UA"/>
              </w:rPr>
            </w:pPr>
            <w:r w:rsidRPr="008A3512">
              <w:rPr>
                <w:rFonts w:ascii="Times New Roman" w:hAnsi="Times New Roman"/>
                <w:sz w:val="28"/>
                <w:szCs w:val="28"/>
                <w:lang w:eastAsia="ru-RU"/>
              </w:rPr>
              <w:t>факс</w:t>
            </w:r>
            <w:r w:rsidRPr="00CC2281">
              <w:rPr>
                <w:rFonts w:ascii="Times New Roman" w:hAnsi="Times New Roman"/>
                <w:sz w:val="28"/>
                <w:szCs w:val="28"/>
                <w:lang w:eastAsia="ru-RU"/>
              </w:rPr>
              <w:t xml:space="preserve"> (0532) 518458; </w:t>
            </w:r>
            <w:r w:rsidRPr="00CC2281">
              <w:rPr>
                <w:rFonts w:ascii="Times New Roman" w:hAnsi="Times New Roman"/>
                <w:sz w:val="28"/>
                <w:szCs w:val="28"/>
                <w:lang w:eastAsia="ru-RU"/>
              </w:rPr>
              <w:br/>
            </w:r>
            <w:hyperlink r:id="rId7" w:history="1">
              <w:r w:rsidRPr="00C0253A">
                <w:rPr>
                  <w:rStyle w:val="Hyperlink"/>
                  <w:rFonts w:ascii="Times New Roman" w:hAnsi="Times New Roman"/>
                  <w:sz w:val="28"/>
                  <w:szCs w:val="28"/>
                  <w:lang w:val="de-DE" w:eastAsia="ru-RU"/>
                </w:rPr>
                <w:t>E</w:t>
              </w:r>
              <w:r w:rsidRPr="00CC2281">
                <w:rPr>
                  <w:rStyle w:val="Hyperlink"/>
                  <w:rFonts w:ascii="Times New Roman" w:hAnsi="Times New Roman"/>
                  <w:sz w:val="28"/>
                  <w:szCs w:val="28"/>
                  <w:lang w:eastAsia="ru-RU"/>
                </w:rPr>
                <w:t>-</w:t>
              </w:r>
              <w:r w:rsidRPr="00C0253A">
                <w:rPr>
                  <w:rStyle w:val="Hyperlink"/>
                  <w:rFonts w:ascii="Times New Roman" w:hAnsi="Times New Roman"/>
                  <w:sz w:val="28"/>
                  <w:szCs w:val="28"/>
                  <w:lang w:val="de-DE" w:eastAsia="ru-RU"/>
                </w:rPr>
                <w:t>mail</w:t>
              </w:r>
              <w:r w:rsidRPr="00CC2281">
                <w:rPr>
                  <w:rStyle w:val="Hyperlink"/>
                  <w:rFonts w:ascii="Times New Roman" w:hAnsi="Times New Roman"/>
                  <w:sz w:val="28"/>
                  <w:szCs w:val="28"/>
                  <w:lang w:eastAsia="ru-RU"/>
                </w:rPr>
                <w:t xml:space="preserve"> : </w:t>
              </w:r>
              <w:r w:rsidRPr="00CC2281">
                <w:rPr>
                  <w:rStyle w:val="Hyperlink"/>
                  <w:rFonts w:ascii="Times New Roman" w:hAnsi="Times New Roman"/>
                  <w:sz w:val="28"/>
                  <w:szCs w:val="28"/>
                </w:rPr>
                <w:t>09</w:t>
              </w:r>
              <w:r w:rsidRPr="00C0253A">
                <w:rPr>
                  <w:rStyle w:val="Hyperlink"/>
                  <w:rFonts w:ascii="Times New Roman" w:hAnsi="Times New Roman"/>
                  <w:sz w:val="28"/>
                  <w:szCs w:val="28"/>
                  <w:lang w:val="de-DE"/>
                </w:rPr>
                <w:t>inspect</w:t>
              </w:r>
              <w:r w:rsidRPr="00CC2281">
                <w:rPr>
                  <w:rStyle w:val="Hyperlink"/>
                  <w:rFonts w:ascii="Times New Roman" w:hAnsi="Times New Roman"/>
                  <w:sz w:val="28"/>
                  <w:szCs w:val="28"/>
                </w:rPr>
                <w:t>@</w:t>
              </w:r>
              <w:r w:rsidRPr="00C0253A">
                <w:rPr>
                  <w:rStyle w:val="Hyperlink"/>
                  <w:rFonts w:ascii="Times New Roman" w:hAnsi="Times New Roman"/>
                  <w:sz w:val="28"/>
                  <w:szCs w:val="28"/>
                  <w:lang w:val="de-DE"/>
                </w:rPr>
                <w:t>czpoltava</w:t>
              </w:r>
              <w:r w:rsidRPr="00CC2281">
                <w:rPr>
                  <w:rStyle w:val="Hyperlink"/>
                  <w:rFonts w:ascii="Times New Roman" w:hAnsi="Times New Roman"/>
                  <w:sz w:val="28"/>
                  <w:szCs w:val="28"/>
                </w:rPr>
                <w:t>.</w:t>
              </w:r>
              <w:r w:rsidRPr="00C0253A">
                <w:rPr>
                  <w:rStyle w:val="Hyperlink"/>
                  <w:rFonts w:ascii="Times New Roman" w:hAnsi="Times New Roman"/>
                  <w:sz w:val="28"/>
                  <w:szCs w:val="28"/>
                  <w:lang w:val="de-DE"/>
                </w:rPr>
                <w:t>qov</w:t>
              </w:r>
              <w:r w:rsidRPr="00CC2281">
                <w:rPr>
                  <w:rStyle w:val="Hyperlink"/>
                  <w:rFonts w:ascii="Times New Roman" w:hAnsi="Times New Roman"/>
                  <w:sz w:val="28"/>
                  <w:szCs w:val="28"/>
                </w:rPr>
                <w:t>.</w:t>
              </w:r>
              <w:r w:rsidRPr="00C0253A">
                <w:rPr>
                  <w:rStyle w:val="Hyperlink"/>
                  <w:rFonts w:ascii="Times New Roman" w:hAnsi="Times New Roman"/>
                  <w:sz w:val="28"/>
                  <w:szCs w:val="28"/>
                  <w:lang w:val="de-DE"/>
                </w:rPr>
                <w:t>ua</w:t>
              </w:r>
            </w:hyperlink>
          </w:p>
          <w:p w:rsidR="009D7036" w:rsidRPr="00193386" w:rsidRDefault="009D7036" w:rsidP="00FA153E">
            <w:pPr>
              <w:spacing w:line="240" w:lineRule="auto"/>
              <w:contextualSpacing/>
              <w:rPr>
                <w:rFonts w:ascii="Times New Roman" w:hAnsi="Times New Roman"/>
                <w:bCs/>
                <w:sz w:val="28"/>
                <w:szCs w:val="28"/>
                <w:lang w:val="uk-UA"/>
              </w:rPr>
            </w:pPr>
            <w:hyperlink r:id="rId8" w:history="1">
              <w:r w:rsidRPr="00193386">
                <w:rPr>
                  <w:rStyle w:val="Hyperlink"/>
                  <w:rFonts w:ascii="Times New Roman" w:hAnsi="Times New Roman"/>
                  <w:sz w:val="28"/>
                  <w:szCs w:val="28"/>
                  <w:lang w:eastAsia="ru-RU"/>
                </w:rPr>
                <w:t>http</w:t>
              </w:r>
              <w:r w:rsidRPr="00193386">
                <w:rPr>
                  <w:rStyle w:val="Hyperlink"/>
                  <w:rFonts w:ascii="Times New Roman" w:hAnsi="Times New Roman"/>
                  <w:sz w:val="28"/>
                  <w:szCs w:val="28"/>
                  <w:lang w:val="uk-UA" w:eastAsia="ru-RU"/>
                </w:rPr>
                <w:t>://</w:t>
              </w:r>
              <w:r w:rsidRPr="00193386">
                <w:rPr>
                  <w:rStyle w:val="Hyperlink"/>
                  <w:rFonts w:ascii="Times New Roman" w:hAnsi="Times New Roman"/>
                  <w:sz w:val="28"/>
                  <w:szCs w:val="28"/>
                  <w:lang w:eastAsia="ru-RU"/>
                </w:rPr>
                <w:t>www</w:t>
              </w:r>
              <w:r w:rsidRPr="00193386">
                <w:rPr>
                  <w:rStyle w:val="Hyperlink"/>
                  <w:rFonts w:ascii="Times New Roman" w:hAnsi="Times New Roman"/>
                  <w:sz w:val="28"/>
                  <w:szCs w:val="28"/>
                  <w:lang w:val="uk-UA" w:eastAsia="ru-RU"/>
                </w:rPr>
                <w:t>.</w:t>
              </w:r>
              <w:r w:rsidRPr="00193386">
                <w:rPr>
                  <w:rStyle w:val="Hyperlink"/>
                  <w:rFonts w:ascii="Times New Roman" w:hAnsi="Times New Roman"/>
                  <w:sz w:val="28"/>
                  <w:szCs w:val="28"/>
                  <w:lang w:eastAsia="ru-RU"/>
                </w:rPr>
                <w:t>dcz</w:t>
              </w:r>
              <w:r w:rsidRPr="00193386">
                <w:rPr>
                  <w:rStyle w:val="Hyperlink"/>
                  <w:rFonts w:ascii="Times New Roman" w:hAnsi="Times New Roman"/>
                  <w:sz w:val="28"/>
                  <w:szCs w:val="28"/>
                  <w:lang w:val="uk-UA" w:eastAsia="ru-RU"/>
                </w:rPr>
                <w:t>.</w:t>
              </w:r>
              <w:r w:rsidRPr="00193386">
                <w:rPr>
                  <w:rStyle w:val="Hyperlink"/>
                  <w:rFonts w:ascii="Times New Roman" w:hAnsi="Times New Roman"/>
                  <w:sz w:val="28"/>
                  <w:szCs w:val="28"/>
                  <w:lang w:eastAsia="ru-RU"/>
                </w:rPr>
                <w:t>gov</w:t>
              </w:r>
              <w:r w:rsidRPr="00193386">
                <w:rPr>
                  <w:rStyle w:val="Hyperlink"/>
                  <w:rFonts w:ascii="Times New Roman" w:hAnsi="Times New Roman"/>
                  <w:sz w:val="28"/>
                  <w:szCs w:val="28"/>
                  <w:lang w:val="uk-UA" w:eastAsia="ru-RU"/>
                </w:rPr>
                <w:t>.</w:t>
              </w:r>
              <w:r w:rsidRPr="00193386">
                <w:rPr>
                  <w:rStyle w:val="Hyperlink"/>
                  <w:rFonts w:ascii="Times New Roman" w:hAnsi="Times New Roman"/>
                  <w:sz w:val="28"/>
                  <w:szCs w:val="28"/>
                  <w:lang w:eastAsia="ru-RU"/>
                </w:rPr>
                <w:t>ua</w:t>
              </w:r>
            </w:hyperlink>
          </w:p>
        </w:tc>
      </w:tr>
      <w:tr w:rsidR="009D7036" w:rsidRPr="00002465" w:rsidTr="00CC2281">
        <w:trPr>
          <w:jc w:val="center"/>
        </w:trPr>
        <w:tc>
          <w:tcPr>
            <w:tcW w:w="9571" w:type="dxa"/>
            <w:gridSpan w:val="3"/>
          </w:tcPr>
          <w:p w:rsidR="009D7036" w:rsidRPr="00002465" w:rsidRDefault="009D7036" w:rsidP="003B1FAF">
            <w:pPr>
              <w:spacing w:line="240" w:lineRule="auto"/>
              <w:contextualSpacing/>
              <w:jc w:val="center"/>
              <w:rPr>
                <w:rFonts w:ascii="Times New Roman" w:hAnsi="Times New Roman"/>
                <w:b/>
                <w:bCs/>
                <w:iCs/>
                <w:sz w:val="28"/>
                <w:szCs w:val="28"/>
                <w:lang w:val="uk-UA"/>
              </w:rPr>
            </w:pPr>
            <w:r w:rsidRPr="00002465">
              <w:rPr>
                <w:rFonts w:ascii="Times New Roman" w:hAnsi="Times New Roman"/>
                <w:b/>
                <w:bCs/>
                <w:iCs/>
                <w:sz w:val="28"/>
                <w:szCs w:val="28"/>
                <w:lang w:val="uk-UA"/>
              </w:rPr>
              <w:t>Інформація про центр надання адміністративних послуг</w:t>
            </w:r>
          </w:p>
          <w:p w:rsidR="009D7036" w:rsidRPr="00002465" w:rsidRDefault="009D7036" w:rsidP="003B1FAF">
            <w:pPr>
              <w:spacing w:line="240" w:lineRule="auto"/>
              <w:contextualSpacing/>
              <w:jc w:val="center"/>
              <w:rPr>
                <w:rFonts w:ascii="Times New Roman" w:hAnsi="Times New Roman"/>
                <w:b/>
                <w:bCs/>
                <w:iCs/>
                <w:sz w:val="28"/>
                <w:szCs w:val="28"/>
                <w:lang w:val="uk-UA"/>
              </w:rPr>
            </w:pP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4.</w:t>
            </w:r>
          </w:p>
        </w:tc>
        <w:tc>
          <w:tcPr>
            <w:tcW w:w="2561" w:type="dxa"/>
          </w:tcPr>
          <w:p w:rsidR="009D7036" w:rsidRPr="00002465" w:rsidRDefault="009D7036" w:rsidP="004B7FDF">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Місцезнаходження центра надання адміністративної послуги</w:t>
            </w:r>
          </w:p>
        </w:tc>
        <w:tc>
          <w:tcPr>
            <w:tcW w:w="6234" w:type="dxa"/>
          </w:tcPr>
          <w:p w:rsidR="009D7036" w:rsidRDefault="009D7036" w:rsidP="007C0A69">
            <w:pPr>
              <w:rPr>
                <w:rFonts w:ascii="Times New Roman" w:hAnsi="Times New Roman"/>
                <w:sz w:val="28"/>
                <w:szCs w:val="28"/>
              </w:rPr>
            </w:pP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5.</w:t>
            </w:r>
          </w:p>
        </w:tc>
        <w:tc>
          <w:tcPr>
            <w:tcW w:w="2561" w:type="dxa"/>
          </w:tcPr>
          <w:p w:rsidR="009D7036" w:rsidRPr="00002465" w:rsidRDefault="009D7036" w:rsidP="004B7FDF">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Інформація щодо режиму роботи центра надання адміністративної послуги</w:t>
            </w:r>
          </w:p>
        </w:tc>
        <w:tc>
          <w:tcPr>
            <w:tcW w:w="6234" w:type="dxa"/>
          </w:tcPr>
          <w:p w:rsidR="009D7036" w:rsidRDefault="009D7036">
            <w:pPr>
              <w:pStyle w:val="msonormalcxspmiddle"/>
              <w:jc w:val="both"/>
              <w:rPr>
                <w:rFonts w:eastAsia="Times New Roman"/>
                <w:bCs/>
                <w:iCs/>
                <w:color w:val="FF0000"/>
                <w:sz w:val="28"/>
                <w:szCs w:val="28"/>
                <w:lang w:val="ru-RU"/>
              </w:rPr>
            </w:pPr>
          </w:p>
        </w:tc>
      </w:tr>
      <w:tr w:rsidR="009D7036" w:rsidRPr="00193386"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6.</w:t>
            </w:r>
          </w:p>
        </w:tc>
        <w:tc>
          <w:tcPr>
            <w:tcW w:w="2561" w:type="dxa"/>
          </w:tcPr>
          <w:p w:rsidR="009D7036" w:rsidRPr="00002465" w:rsidRDefault="009D7036" w:rsidP="004B7FDF">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Телефон/факс (довідки), адреса електронної пошти та веб-сайт центра надання адміністративної послуги</w:t>
            </w:r>
          </w:p>
        </w:tc>
        <w:tc>
          <w:tcPr>
            <w:tcW w:w="6234" w:type="dxa"/>
          </w:tcPr>
          <w:p w:rsidR="009D7036" w:rsidRDefault="009D7036">
            <w:pPr>
              <w:pStyle w:val="msonormalcxspmiddle"/>
              <w:jc w:val="both"/>
              <w:rPr>
                <w:rFonts w:eastAsia="Times New Roman"/>
                <w:bCs/>
                <w:iCs/>
                <w:color w:val="FF0000"/>
                <w:sz w:val="28"/>
                <w:szCs w:val="28"/>
                <w:lang w:val="de-DE"/>
              </w:rPr>
            </w:pPr>
          </w:p>
        </w:tc>
      </w:tr>
      <w:tr w:rsidR="009D7036" w:rsidRPr="00002465" w:rsidTr="00CC2281">
        <w:trPr>
          <w:trHeight w:val="455"/>
          <w:jc w:val="center"/>
        </w:trPr>
        <w:tc>
          <w:tcPr>
            <w:tcW w:w="9571" w:type="dxa"/>
            <w:gridSpan w:val="3"/>
            <w:vAlign w:val="center"/>
          </w:tcPr>
          <w:p w:rsidR="009D7036" w:rsidRPr="00002465" w:rsidRDefault="009D7036" w:rsidP="00290B1B">
            <w:pPr>
              <w:spacing w:line="240" w:lineRule="auto"/>
              <w:contextualSpacing/>
              <w:jc w:val="center"/>
              <w:rPr>
                <w:rFonts w:ascii="Times New Roman" w:hAnsi="Times New Roman"/>
                <w:b/>
                <w:bCs/>
                <w:sz w:val="28"/>
                <w:szCs w:val="28"/>
                <w:lang w:val="uk-UA"/>
              </w:rPr>
            </w:pPr>
            <w:r w:rsidRPr="00002465">
              <w:rPr>
                <w:rFonts w:ascii="Times New Roman" w:hAnsi="Times New Roman"/>
                <w:b/>
                <w:bCs/>
                <w:sz w:val="28"/>
                <w:szCs w:val="28"/>
                <w:lang w:val="uk-UA"/>
              </w:rPr>
              <w:t>Нормативні акти, якими регламентується надання адміністративної послуги</w:t>
            </w: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5.</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 xml:space="preserve">Закон України </w:t>
            </w:r>
          </w:p>
        </w:tc>
        <w:tc>
          <w:tcPr>
            <w:tcW w:w="6234" w:type="dxa"/>
          </w:tcPr>
          <w:p w:rsidR="009D7036" w:rsidRPr="00002465" w:rsidRDefault="009D7036" w:rsidP="003B1FAF">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Закон України «Про зайнятість населення» (далі – Закон)</w:t>
            </w:r>
          </w:p>
        </w:tc>
      </w:tr>
      <w:tr w:rsidR="009D7036" w:rsidRPr="00193386" w:rsidTr="00CC2281">
        <w:trPr>
          <w:trHeight w:val="558"/>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6.</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 xml:space="preserve">Акти Кабінету Міністрів України </w:t>
            </w:r>
          </w:p>
        </w:tc>
        <w:tc>
          <w:tcPr>
            <w:tcW w:w="6234" w:type="dxa"/>
          </w:tcPr>
          <w:p w:rsidR="009D7036" w:rsidRPr="00002465" w:rsidRDefault="009D7036" w:rsidP="003B1FAF">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Постанова Кабінету Міністрів України</w:t>
            </w:r>
            <w:r w:rsidRPr="00002465">
              <w:rPr>
                <w:rFonts w:ascii="Times New Roman" w:hAnsi="Times New Roman"/>
                <w:bCs/>
                <w:sz w:val="28"/>
                <w:szCs w:val="28"/>
                <w:lang w:val="uk-UA"/>
              </w:rPr>
              <w:br/>
              <w:t>від 15.11.2017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із змінами</w:t>
            </w:r>
          </w:p>
        </w:tc>
      </w:tr>
      <w:tr w:rsidR="009D7036" w:rsidRPr="00002465" w:rsidTr="00CC2281">
        <w:trPr>
          <w:trHeight w:val="471"/>
          <w:jc w:val="center"/>
        </w:trPr>
        <w:tc>
          <w:tcPr>
            <w:tcW w:w="9571" w:type="dxa"/>
            <w:gridSpan w:val="3"/>
            <w:vAlign w:val="center"/>
          </w:tcPr>
          <w:p w:rsidR="009D7036" w:rsidRPr="00002465" w:rsidRDefault="009D7036" w:rsidP="00290B1B">
            <w:pPr>
              <w:spacing w:line="240" w:lineRule="auto"/>
              <w:contextualSpacing/>
              <w:jc w:val="center"/>
              <w:rPr>
                <w:rFonts w:ascii="Times New Roman" w:hAnsi="Times New Roman"/>
                <w:b/>
                <w:bCs/>
                <w:sz w:val="28"/>
                <w:szCs w:val="28"/>
                <w:lang w:val="uk-UA"/>
              </w:rPr>
            </w:pPr>
            <w:r w:rsidRPr="00002465">
              <w:rPr>
                <w:rFonts w:ascii="Times New Roman" w:hAnsi="Times New Roman"/>
                <w:b/>
                <w:bCs/>
                <w:sz w:val="28"/>
                <w:szCs w:val="28"/>
                <w:lang w:val="uk-UA"/>
              </w:rPr>
              <w:t>Умови отримання адміністративної послуги</w:t>
            </w: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7.</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Підстава для одержання адміністративної послуги</w:t>
            </w:r>
          </w:p>
        </w:tc>
        <w:tc>
          <w:tcPr>
            <w:tcW w:w="6234" w:type="dxa"/>
          </w:tcPr>
          <w:p w:rsidR="009D7036" w:rsidRPr="00002465" w:rsidRDefault="009D7036" w:rsidP="003B1FAF">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Заява роботодавця або</w:t>
            </w:r>
            <w:r>
              <w:rPr>
                <w:rFonts w:ascii="Times New Roman" w:hAnsi="Times New Roman"/>
                <w:bCs/>
                <w:sz w:val="28"/>
                <w:szCs w:val="28"/>
                <w:lang w:val="uk-UA"/>
              </w:rPr>
              <w:t xml:space="preserve"> </w:t>
            </w:r>
            <w:r w:rsidRPr="00002465">
              <w:rPr>
                <w:rFonts w:ascii="Times New Roman" w:hAnsi="Times New Roman"/>
                <w:bCs/>
                <w:sz w:val="28"/>
                <w:szCs w:val="28"/>
              </w:rPr>
              <w:t>уповноваженого</w:t>
            </w:r>
            <w:r>
              <w:rPr>
                <w:rFonts w:ascii="Times New Roman" w:hAnsi="Times New Roman"/>
                <w:bCs/>
                <w:sz w:val="28"/>
                <w:szCs w:val="28"/>
                <w:lang w:val="uk-UA"/>
              </w:rPr>
              <w:t xml:space="preserve"> </w:t>
            </w:r>
            <w:r w:rsidRPr="00002465">
              <w:rPr>
                <w:rFonts w:ascii="Times New Roman" w:hAnsi="Times New Roman"/>
                <w:bCs/>
                <w:sz w:val="28"/>
                <w:szCs w:val="28"/>
              </w:rPr>
              <w:t>представника</w:t>
            </w:r>
            <w:r>
              <w:rPr>
                <w:rFonts w:ascii="Times New Roman" w:hAnsi="Times New Roman"/>
                <w:bCs/>
                <w:sz w:val="28"/>
                <w:szCs w:val="28"/>
                <w:lang w:val="uk-UA"/>
              </w:rPr>
              <w:t xml:space="preserve"> </w:t>
            </w:r>
            <w:r w:rsidRPr="00002465">
              <w:rPr>
                <w:rFonts w:ascii="Times New Roman" w:hAnsi="Times New Roman"/>
                <w:bCs/>
                <w:sz w:val="28"/>
                <w:szCs w:val="28"/>
                <w:lang w:val="uk-UA"/>
              </w:rPr>
              <w:t>про</w:t>
            </w:r>
            <w:r>
              <w:rPr>
                <w:rFonts w:ascii="Times New Roman" w:hAnsi="Times New Roman"/>
                <w:bCs/>
                <w:sz w:val="28"/>
                <w:szCs w:val="28"/>
                <w:lang w:val="uk-UA"/>
              </w:rPr>
              <w:t xml:space="preserve"> </w:t>
            </w:r>
            <w:r w:rsidRPr="00002465">
              <w:rPr>
                <w:rFonts w:ascii="Times New Roman" w:hAnsi="Times New Roman"/>
                <w:bCs/>
                <w:sz w:val="28"/>
                <w:szCs w:val="28"/>
                <w:lang w:val="uk-UA"/>
              </w:rPr>
              <w:t>продовження дії дозволу.</w:t>
            </w:r>
          </w:p>
          <w:p w:rsidR="009D7036" w:rsidRPr="00002465" w:rsidRDefault="009D7036" w:rsidP="00D52D91">
            <w:pPr>
              <w:spacing w:line="240" w:lineRule="auto"/>
              <w:contextualSpacing/>
              <w:jc w:val="both"/>
              <w:rPr>
                <w:rFonts w:ascii="Times New Roman" w:hAnsi="Times New Roman"/>
                <w:bCs/>
                <w:sz w:val="28"/>
                <w:szCs w:val="28"/>
                <w:lang w:val="uk-UA"/>
              </w:rPr>
            </w:pP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8.</w:t>
            </w:r>
          </w:p>
        </w:tc>
        <w:tc>
          <w:tcPr>
            <w:tcW w:w="2561" w:type="dxa"/>
          </w:tcPr>
          <w:p w:rsidR="009D7036" w:rsidRPr="00002465" w:rsidRDefault="009D7036" w:rsidP="00BB1BB4">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Вичерпний перелік документів, необхідних для отримання адміністративної послуги</w:t>
            </w:r>
          </w:p>
        </w:tc>
        <w:tc>
          <w:tcPr>
            <w:tcW w:w="6234" w:type="dxa"/>
          </w:tcPr>
          <w:p w:rsidR="009D7036" w:rsidRPr="00002465" w:rsidRDefault="009D7036" w:rsidP="00B36B71">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Для продовження дії дозволу роботодавець або уповноважена особа подає такі документи:</w:t>
            </w:r>
          </w:p>
          <w:p w:rsidR="009D7036" w:rsidRPr="00002465" w:rsidRDefault="009D7036" w:rsidP="00B36B71">
            <w:pPr>
              <w:spacing w:line="240" w:lineRule="auto"/>
              <w:contextualSpacing/>
              <w:jc w:val="both"/>
              <w:rPr>
                <w:rFonts w:ascii="Times New Roman" w:hAnsi="Times New Roman"/>
                <w:bCs/>
                <w:sz w:val="28"/>
                <w:szCs w:val="28"/>
                <w:lang w:val="uk-UA"/>
              </w:rPr>
            </w:pPr>
            <w:bookmarkStart w:id="0" w:name="n120"/>
            <w:bookmarkEnd w:id="0"/>
            <w:r w:rsidRPr="00002465">
              <w:rPr>
                <w:rFonts w:ascii="Times New Roman" w:hAnsi="Times New Roman"/>
                <w:bCs/>
                <w:sz w:val="28"/>
                <w:szCs w:val="28"/>
                <w:lang w:val="uk-UA"/>
              </w:rPr>
              <w:t>1) заяву за формою, визначеною Кабінетом Міністрів України;</w:t>
            </w:r>
          </w:p>
          <w:p w:rsidR="009D7036" w:rsidRPr="00002465" w:rsidRDefault="009D7036" w:rsidP="00B36B71">
            <w:pPr>
              <w:spacing w:line="240" w:lineRule="auto"/>
              <w:contextualSpacing/>
              <w:jc w:val="both"/>
              <w:rPr>
                <w:rFonts w:ascii="Times New Roman" w:hAnsi="Times New Roman"/>
                <w:bCs/>
                <w:sz w:val="28"/>
                <w:szCs w:val="28"/>
                <w:lang w:val="uk-UA"/>
              </w:rPr>
            </w:pPr>
            <w:bookmarkStart w:id="1" w:name="n121"/>
            <w:bookmarkEnd w:id="1"/>
            <w:r w:rsidRPr="00002465">
              <w:rPr>
                <w:rFonts w:ascii="Times New Roman" w:hAnsi="Times New Roman"/>
                <w:bCs/>
                <w:sz w:val="28"/>
                <w:szCs w:val="28"/>
                <w:lang w:val="uk-UA"/>
              </w:rPr>
              <w:t>2) фотокартку іноземця або особи без громадянства розміром 3,5 x 4,5 сантиметра;</w:t>
            </w:r>
          </w:p>
          <w:p w:rsidR="009D7036" w:rsidRPr="00002465" w:rsidRDefault="009D7036" w:rsidP="00B36B71">
            <w:pPr>
              <w:spacing w:line="240" w:lineRule="auto"/>
              <w:contextualSpacing/>
              <w:jc w:val="both"/>
              <w:rPr>
                <w:rFonts w:ascii="Times New Roman" w:hAnsi="Times New Roman"/>
                <w:bCs/>
                <w:sz w:val="28"/>
                <w:szCs w:val="28"/>
                <w:lang w:val="uk-UA"/>
              </w:rPr>
            </w:pPr>
            <w:bookmarkStart w:id="2" w:name="n122"/>
            <w:bookmarkEnd w:id="2"/>
            <w:r w:rsidRPr="00002465">
              <w:rPr>
                <w:rFonts w:ascii="Times New Roman" w:hAnsi="Times New Roman"/>
                <w:bCs/>
                <w:sz w:val="28"/>
                <w:szCs w:val="28"/>
                <w:lang w:val="uk-UA"/>
              </w:rPr>
              <w:t>3) документи згідно з переліком для отримання дозволу, якщо вони змінилися.</w:t>
            </w:r>
          </w:p>
          <w:p w:rsidR="009D7036" w:rsidRPr="00002465" w:rsidRDefault="009D7036" w:rsidP="00B36B71">
            <w:pPr>
              <w:spacing w:line="240" w:lineRule="auto"/>
              <w:contextualSpacing/>
              <w:jc w:val="both"/>
              <w:rPr>
                <w:rFonts w:ascii="Times New Roman" w:hAnsi="Times New Roman"/>
                <w:bCs/>
                <w:sz w:val="28"/>
                <w:szCs w:val="28"/>
                <w:lang w:val="uk-UA"/>
              </w:rPr>
            </w:pPr>
          </w:p>
        </w:tc>
      </w:tr>
      <w:tr w:rsidR="009D7036" w:rsidRPr="00CC2281"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9.</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Спосіб подання документів, необхідних для отримання адміністративної послуги</w:t>
            </w:r>
          </w:p>
        </w:tc>
        <w:tc>
          <w:tcPr>
            <w:tcW w:w="6234" w:type="dxa"/>
          </w:tcPr>
          <w:p w:rsidR="009D7036" w:rsidRPr="00002465" w:rsidRDefault="009D7036" w:rsidP="00F7411E">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Заяву та додані до неї документи подає роботодавець</w:t>
            </w:r>
            <w:r>
              <w:rPr>
                <w:rFonts w:ascii="Times New Roman" w:hAnsi="Times New Roman"/>
                <w:bCs/>
                <w:sz w:val="28"/>
                <w:szCs w:val="28"/>
                <w:lang w:val="uk-UA"/>
              </w:rPr>
              <w:t xml:space="preserve"> </w:t>
            </w:r>
            <w:r w:rsidRPr="00002465">
              <w:rPr>
                <w:rFonts w:ascii="Times New Roman" w:hAnsi="Times New Roman"/>
                <w:bCs/>
                <w:sz w:val="28"/>
                <w:szCs w:val="28"/>
                <w:lang w:val="uk-UA"/>
              </w:rPr>
              <w:t>не пізніш як за 20 календарних днів до закінчення строку дії дозволу особисто або уповноважена ним особа</w:t>
            </w:r>
            <w:r>
              <w:rPr>
                <w:rFonts w:ascii="Times New Roman" w:hAnsi="Times New Roman"/>
                <w:bCs/>
                <w:sz w:val="28"/>
                <w:szCs w:val="28"/>
                <w:lang w:val="uk-UA"/>
              </w:rPr>
              <w:t xml:space="preserve"> </w:t>
            </w:r>
            <w:r w:rsidRPr="00CC2281">
              <w:rPr>
                <w:rFonts w:ascii="Times New Roman" w:hAnsi="Times New Roman"/>
                <w:bCs/>
                <w:sz w:val="28"/>
                <w:szCs w:val="28"/>
                <w:lang w:val="uk-UA"/>
              </w:rPr>
              <w:t>через центр надання</w:t>
            </w:r>
            <w:r>
              <w:rPr>
                <w:rFonts w:ascii="Times New Roman" w:hAnsi="Times New Roman"/>
                <w:bCs/>
                <w:sz w:val="28"/>
                <w:szCs w:val="28"/>
                <w:lang w:val="uk-UA"/>
              </w:rPr>
              <w:t xml:space="preserve"> </w:t>
            </w:r>
            <w:r w:rsidRPr="00CC2281">
              <w:rPr>
                <w:rFonts w:ascii="Times New Roman" w:hAnsi="Times New Roman"/>
                <w:bCs/>
                <w:sz w:val="28"/>
                <w:szCs w:val="28"/>
                <w:lang w:val="uk-UA"/>
              </w:rPr>
              <w:t>адміністративних</w:t>
            </w:r>
            <w:r>
              <w:rPr>
                <w:rFonts w:ascii="Times New Roman" w:hAnsi="Times New Roman"/>
                <w:bCs/>
                <w:sz w:val="28"/>
                <w:szCs w:val="28"/>
                <w:lang w:val="uk-UA"/>
              </w:rPr>
              <w:t xml:space="preserve"> </w:t>
            </w:r>
            <w:r w:rsidRPr="00CC2281">
              <w:rPr>
                <w:rFonts w:ascii="Times New Roman" w:hAnsi="Times New Roman"/>
                <w:bCs/>
                <w:sz w:val="28"/>
                <w:szCs w:val="28"/>
                <w:lang w:val="uk-UA"/>
              </w:rPr>
              <w:t>послуг</w:t>
            </w:r>
            <w:r w:rsidRPr="00002465">
              <w:rPr>
                <w:rFonts w:ascii="Times New Roman" w:hAnsi="Times New Roman"/>
                <w:bCs/>
                <w:sz w:val="28"/>
                <w:szCs w:val="28"/>
                <w:lang w:val="uk-UA"/>
              </w:rPr>
              <w:t xml:space="preserve"> у паперовій формі.</w:t>
            </w:r>
          </w:p>
          <w:p w:rsidR="009D7036" w:rsidRPr="00002465" w:rsidRDefault="009D7036" w:rsidP="00F7411E">
            <w:pPr>
              <w:spacing w:line="240" w:lineRule="auto"/>
              <w:contextualSpacing/>
              <w:jc w:val="both"/>
              <w:rPr>
                <w:rFonts w:ascii="Times New Roman" w:hAnsi="Times New Roman"/>
                <w:bCs/>
                <w:sz w:val="28"/>
                <w:szCs w:val="28"/>
                <w:lang w:val="uk-UA"/>
              </w:rPr>
            </w:pPr>
          </w:p>
        </w:tc>
      </w:tr>
      <w:tr w:rsidR="009D7036" w:rsidRPr="00193386"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10.</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Платність (безоплатність) надання адміністративної послуги</w:t>
            </w:r>
          </w:p>
        </w:tc>
        <w:tc>
          <w:tcPr>
            <w:tcW w:w="6234"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Платна</w:t>
            </w:r>
          </w:p>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Продовження дії дозволу на застосування праці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здійснюються безоплатно.</w:t>
            </w: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10.1.</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Нормативно-правові акти, на підставі яких стягується плата</w:t>
            </w:r>
          </w:p>
        </w:tc>
        <w:tc>
          <w:tcPr>
            <w:tcW w:w="6234" w:type="dxa"/>
          </w:tcPr>
          <w:p w:rsidR="009D7036" w:rsidRPr="00002465" w:rsidRDefault="009D7036" w:rsidP="003B1FAF">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Закон України «Про зайнятість населення»</w:t>
            </w:r>
          </w:p>
        </w:tc>
      </w:tr>
      <w:tr w:rsidR="009D7036" w:rsidRPr="00193386"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10.2.</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sz w:val="28"/>
                <w:szCs w:val="28"/>
                <w:lang w:val="uk-UA"/>
              </w:rPr>
              <w:t>Розмір та порядок внесення плати (адміністративного збору) за платну адміністративну послугу</w:t>
            </w:r>
          </w:p>
        </w:tc>
        <w:tc>
          <w:tcPr>
            <w:tcW w:w="6234" w:type="dxa"/>
          </w:tcPr>
          <w:p w:rsidR="009D7036" w:rsidRPr="00002465" w:rsidRDefault="009D7036" w:rsidP="0035075C">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Розмір плати за продовження дії дозволу</w:t>
            </w:r>
            <w:r w:rsidRPr="00002465">
              <w:rPr>
                <w:rFonts w:ascii="Times New Roman" w:hAnsi="Times New Roman"/>
                <w:sz w:val="28"/>
                <w:szCs w:val="28"/>
                <w:lang w:val="uk-UA"/>
              </w:rPr>
              <w:br/>
              <w:t>на застосування праці іноземців та осіб без громадянства становить:</w:t>
            </w:r>
          </w:p>
          <w:p w:rsidR="009D7036" w:rsidRPr="00002465" w:rsidRDefault="009D7036" w:rsidP="00FF65B4">
            <w:pPr>
              <w:pStyle w:val="ListParagraph"/>
              <w:numPr>
                <w:ilvl w:val="0"/>
                <w:numId w:val="4"/>
              </w:numPr>
              <w:spacing w:line="240" w:lineRule="auto"/>
              <w:jc w:val="both"/>
              <w:rPr>
                <w:rFonts w:ascii="Times New Roman" w:hAnsi="Times New Roman"/>
                <w:sz w:val="28"/>
                <w:szCs w:val="28"/>
                <w:lang w:val="uk-UA"/>
              </w:rPr>
            </w:pPr>
            <w:r w:rsidRPr="00002465">
              <w:rPr>
                <w:rFonts w:ascii="Times New Roman" w:hAnsi="Times New Roman"/>
                <w:sz w:val="28"/>
                <w:szCs w:val="28"/>
                <w:lang w:val="uk-UA"/>
              </w:rPr>
              <w:t>для дозволів, дія яких продовжується на строк від одного до трьох років – шість прожиткових мінімумів для працездатних осіб, встановлених законом на 1 січня календарного року, в якому роботодавцем подані документи;</w:t>
            </w:r>
          </w:p>
          <w:p w:rsidR="009D7036" w:rsidRPr="00002465" w:rsidRDefault="009D7036" w:rsidP="00FF65B4">
            <w:pPr>
              <w:pStyle w:val="ListParagraph"/>
              <w:numPr>
                <w:ilvl w:val="0"/>
                <w:numId w:val="4"/>
              </w:numPr>
              <w:spacing w:line="240" w:lineRule="auto"/>
              <w:jc w:val="both"/>
              <w:rPr>
                <w:rFonts w:ascii="Times New Roman" w:hAnsi="Times New Roman"/>
                <w:sz w:val="28"/>
                <w:szCs w:val="28"/>
                <w:lang w:val="uk-UA"/>
              </w:rPr>
            </w:pPr>
            <w:r w:rsidRPr="00002465">
              <w:rPr>
                <w:rFonts w:ascii="Times New Roman" w:hAnsi="Times New Roman"/>
                <w:sz w:val="28"/>
                <w:szCs w:val="28"/>
                <w:lang w:val="uk-UA"/>
              </w:rPr>
              <w:t>для дозволів, дія яких продовжуєтьсяна строк від шести місяців до одного року включно – чотири прожиткові мінімуми для працездатних осіб, встановлені законом на 1 січня календарного року, в якому роботодавцем подані документи;</w:t>
            </w:r>
          </w:p>
          <w:p w:rsidR="009D7036" w:rsidRPr="00002465" w:rsidRDefault="009D7036" w:rsidP="00FF65B4">
            <w:pPr>
              <w:pStyle w:val="ListParagraph"/>
              <w:numPr>
                <w:ilvl w:val="0"/>
                <w:numId w:val="4"/>
              </w:numPr>
              <w:spacing w:line="240" w:lineRule="auto"/>
              <w:jc w:val="both"/>
              <w:rPr>
                <w:rFonts w:ascii="Times New Roman" w:hAnsi="Times New Roman"/>
                <w:sz w:val="28"/>
                <w:szCs w:val="28"/>
                <w:lang w:val="uk-UA"/>
              </w:rPr>
            </w:pPr>
            <w:r w:rsidRPr="00002465">
              <w:rPr>
                <w:rFonts w:ascii="Times New Roman" w:hAnsi="Times New Roman"/>
                <w:sz w:val="28"/>
                <w:szCs w:val="28"/>
                <w:lang w:val="uk-UA"/>
              </w:rPr>
              <w:t>для дозволів, дія яких продовжується на строк до шести місяців – два прожиткові мінімуми для працездатних осіб, встановлені законом на 1 січня календарного року, в якому роботодавцем подані документи.</w:t>
            </w:r>
          </w:p>
          <w:p w:rsidR="009D7036" w:rsidRPr="00002465" w:rsidRDefault="009D7036" w:rsidP="0035075C">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Роботодавець вносить плату протягом 10 робочих днів з дня отримання рішення про продовження дії дозволу, яке надсилається регіональним центром зайнятості, поштою з повідомленням про вручення</w:t>
            </w:r>
          </w:p>
          <w:p w:rsidR="009D7036" w:rsidRPr="00002465" w:rsidRDefault="009D7036" w:rsidP="0035075C">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Якщо роботодавець не вніс плату протягом 10 робочих днів з дати прийняття рішення про продовження дії дозволу, таке рішення скасовується.</w:t>
            </w: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10.3.</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sz w:val="28"/>
                <w:szCs w:val="28"/>
                <w:lang w:val="uk-UA"/>
              </w:rPr>
              <w:t>Розрахунковий рахунок для внесення плати</w:t>
            </w:r>
          </w:p>
        </w:tc>
        <w:tc>
          <w:tcPr>
            <w:tcW w:w="6234" w:type="dxa"/>
          </w:tcPr>
          <w:p w:rsidR="009D7036" w:rsidRPr="00956ABA" w:rsidRDefault="009D7036" w:rsidP="00CC2281">
            <w:pPr>
              <w:shd w:val="clear" w:color="auto" w:fill="FFFFFF"/>
              <w:spacing w:line="240" w:lineRule="auto"/>
              <w:ind w:left="60"/>
              <w:rPr>
                <w:rFonts w:ascii="Times New Roman" w:hAnsi="Times New Roman"/>
                <w:sz w:val="28"/>
                <w:szCs w:val="28"/>
                <w:lang w:val="uk-UA"/>
              </w:rPr>
            </w:pPr>
            <w:r w:rsidRPr="00956ABA">
              <w:rPr>
                <w:rFonts w:ascii="Times New Roman" w:hAnsi="Times New Roman"/>
                <w:b/>
                <w:bCs/>
                <w:i/>
                <w:iCs/>
                <w:color w:val="000000"/>
                <w:sz w:val="28"/>
                <w:szCs w:val="28"/>
                <w:lang w:val="uk-UA"/>
              </w:rPr>
              <w:t xml:space="preserve">Одержувач </w:t>
            </w:r>
            <w:r w:rsidRPr="00956ABA">
              <w:rPr>
                <w:rFonts w:ascii="Times New Roman" w:hAnsi="Times New Roman"/>
                <w:b/>
                <w:bCs/>
                <w:iCs/>
                <w:color w:val="000000"/>
                <w:sz w:val="28"/>
                <w:szCs w:val="28"/>
                <w:lang w:val="uk-UA"/>
              </w:rPr>
              <w:t>:</w:t>
            </w:r>
            <w:r w:rsidRPr="00956ABA">
              <w:rPr>
                <w:rFonts w:ascii="Times New Roman" w:hAnsi="Times New Roman"/>
                <w:b/>
                <w:bCs/>
                <w:i/>
                <w:iCs/>
                <w:color w:val="000000"/>
                <w:sz w:val="28"/>
                <w:szCs w:val="28"/>
                <w:lang w:val="uk-UA"/>
              </w:rPr>
              <w:t xml:space="preserve"> </w:t>
            </w:r>
            <w:r w:rsidRPr="00956ABA">
              <w:rPr>
                <w:rFonts w:ascii="Times New Roman" w:hAnsi="Times New Roman"/>
                <w:bCs/>
                <w:color w:val="000000"/>
                <w:sz w:val="28"/>
                <w:szCs w:val="28"/>
                <w:lang w:val="uk-UA"/>
              </w:rPr>
              <w:t>Полтавський ОЦЗ</w:t>
            </w:r>
          </w:p>
          <w:p w:rsidR="009D7036" w:rsidRPr="00956ABA" w:rsidRDefault="009D7036" w:rsidP="00CC2281">
            <w:pPr>
              <w:spacing w:line="240" w:lineRule="auto"/>
              <w:ind w:left="60"/>
              <w:rPr>
                <w:rFonts w:ascii="Times New Roman" w:hAnsi="Times New Roman"/>
                <w:bCs/>
                <w:color w:val="000000"/>
                <w:sz w:val="28"/>
                <w:szCs w:val="28"/>
                <w:lang w:val="uk-UA"/>
              </w:rPr>
            </w:pPr>
            <w:r w:rsidRPr="00956ABA">
              <w:rPr>
                <w:rFonts w:ascii="Times New Roman" w:hAnsi="Times New Roman"/>
                <w:bCs/>
                <w:color w:val="000000"/>
                <w:sz w:val="28"/>
                <w:szCs w:val="28"/>
                <w:lang w:val="uk-UA"/>
              </w:rPr>
              <w:t>ЗКПО 03491234</w:t>
            </w:r>
          </w:p>
          <w:p w:rsidR="009D7036" w:rsidRPr="00956ABA" w:rsidRDefault="009D7036" w:rsidP="00CC2281">
            <w:pPr>
              <w:spacing w:line="240" w:lineRule="auto"/>
              <w:ind w:left="60"/>
              <w:rPr>
                <w:rFonts w:ascii="Times New Roman" w:hAnsi="Times New Roman"/>
                <w:bCs/>
                <w:color w:val="000000"/>
                <w:sz w:val="28"/>
                <w:szCs w:val="28"/>
                <w:lang w:val="uk-UA"/>
              </w:rPr>
            </w:pPr>
            <w:r w:rsidRPr="00956ABA">
              <w:rPr>
                <w:rFonts w:ascii="Times New Roman" w:hAnsi="Times New Roman"/>
                <w:b/>
                <w:bCs/>
                <w:i/>
                <w:color w:val="000000"/>
                <w:sz w:val="28"/>
                <w:szCs w:val="28"/>
                <w:lang w:val="uk-UA"/>
              </w:rPr>
              <w:t>Банк одержувача</w:t>
            </w:r>
            <w:r w:rsidRPr="00956ABA">
              <w:rPr>
                <w:rFonts w:ascii="Times New Roman" w:hAnsi="Times New Roman"/>
                <w:b/>
                <w:bCs/>
                <w:color w:val="000000"/>
                <w:sz w:val="28"/>
                <w:szCs w:val="28"/>
                <w:lang w:val="uk-UA"/>
              </w:rPr>
              <w:t>: Казначейство України (ЕАП)</w:t>
            </w:r>
          </w:p>
          <w:p w:rsidR="009D7036" w:rsidRPr="00956ABA" w:rsidRDefault="009D7036" w:rsidP="00CC2281">
            <w:pPr>
              <w:spacing w:line="240" w:lineRule="auto"/>
              <w:ind w:left="60"/>
              <w:rPr>
                <w:rFonts w:ascii="Times New Roman" w:hAnsi="Times New Roman"/>
                <w:sz w:val="28"/>
                <w:szCs w:val="28"/>
                <w:lang w:val="uk-UA"/>
              </w:rPr>
            </w:pPr>
            <w:r w:rsidRPr="00956ABA">
              <w:rPr>
                <w:rFonts w:ascii="Times New Roman" w:hAnsi="Times New Roman"/>
                <w:bCs/>
                <w:color w:val="000000"/>
                <w:sz w:val="28"/>
                <w:szCs w:val="28"/>
                <w:lang w:val="uk-UA"/>
              </w:rPr>
              <w:t>МФО 899998</w:t>
            </w:r>
          </w:p>
          <w:p w:rsidR="009D7036" w:rsidRPr="00956ABA" w:rsidRDefault="009D7036" w:rsidP="00CC2281">
            <w:pPr>
              <w:spacing w:line="240" w:lineRule="auto"/>
              <w:ind w:left="60"/>
              <w:rPr>
                <w:rFonts w:ascii="Times New Roman" w:hAnsi="Times New Roman"/>
                <w:bCs/>
                <w:color w:val="000000"/>
                <w:sz w:val="28"/>
                <w:szCs w:val="28"/>
                <w:lang w:val="uk-UA"/>
              </w:rPr>
            </w:pPr>
            <w:r w:rsidRPr="00956ABA">
              <w:rPr>
                <w:rFonts w:ascii="Times New Roman" w:hAnsi="Times New Roman"/>
                <w:bCs/>
                <w:color w:val="000000"/>
                <w:sz w:val="28"/>
                <w:szCs w:val="28"/>
                <w:lang w:val="uk-UA"/>
              </w:rPr>
              <w:t>Р/Р</w:t>
            </w:r>
            <w:r w:rsidRPr="00956ABA">
              <w:rPr>
                <w:rFonts w:ascii="Times New Roman" w:hAnsi="Times New Roman"/>
                <w:bCs/>
                <w:color w:val="000000"/>
                <w:sz w:val="28"/>
                <w:szCs w:val="28"/>
              </w:rPr>
              <w:t xml:space="preserve">   </w:t>
            </w:r>
            <w:r w:rsidRPr="00956ABA">
              <w:rPr>
                <w:rFonts w:ascii="Times New Roman" w:hAnsi="Times New Roman"/>
                <w:bCs/>
                <w:color w:val="000000"/>
                <w:sz w:val="28"/>
                <w:szCs w:val="28"/>
                <w:lang w:val="uk-UA"/>
              </w:rPr>
              <w:t xml:space="preserve"> </w:t>
            </w:r>
            <w:r w:rsidRPr="00956ABA">
              <w:rPr>
                <w:rFonts w:ascii="Times New Roman" w:hAnsi="Times New Roman"/>
                <w:bCs/>
                <w:color w:val="000000"/>
                <w:sz w:val="28"/>
                <w:szCs w:val="28"/>
                <w:lang w:val="en-US"/>
              </w:rPr>
              <w:t>UA</w:t>
            </w:r>
            <w:r w:rsidRPr="00956ABA">
              <w:rPr>
                <w:rFonts w:ascii="Times New Roman" w:hAnsi="Times New Roman"/>
                <w:bCs/>
                <w:color w:val="000000"/>
                <w:sz w:val="28"/>
                <w:szCs w:val="28"/>
              </w:rPr>
              <w:t>468999980000</w:t>
            </w:r>
            <w:r w:rsidRPr="00956ABA">
              <w:rPr>
                <w:rFonts w:ascii="Times New Roman" w:hAnsi="Times New Roman"/>
                <w:bCs/>
                <w:color w:val="000000"/>
                <w:sz w:val="28"/>
                <w:szCs w:val="28"/>
                <w:lang w:val="uk-UA"/>
              </w:rPr>
              <w:t>3</w:t>
            </w:r>
            <w:r w:rsidRPr="00956ABA">
              <w:rPr>
                <w:rFonts w:ascii="Times New Roman" w:hAnsi="Times New Roman"/>
                <w:bCs/>
                <w:color w:val="000000"/>
                <w:sz w:val="28"/>
                <w:szCs w:val="28"/>
              </w:rPr>
              <w:t>55439</w:t>
            </w:r>
            <w:r w:rsidRPr="00956ABA">
              <w:rPr>
                <w:rFonts w:ascii="Times New Roman" w:hAnsi="Times New Roman"/>
                <w:bCs/>
                <w:color w:val="000000"/>
                <w:sz w:val="28"/>
                <w:szCs w:val="28"/>
                <w:lang w:val="uk-UA"/>
              </w:rPr>
              <w:t>304116001</w:t>
            </w:r>
          </w:p>
          <w:p w:rsidR="009D7036" w:rsidRPr="00956ABA" w:rsidRDefault="009D7036" w:rsidP="00CC2281">
            <w:pPr>
              <w:spacing w:line="240" w:lineRule="auto"/>
              <w:ind w:left="60"/>
              <w:rPr>
                <w:rFonts w:ascii="Times New Roman" w:hAnsi="Times New Roman"/>
                <w:bCs/>
                <w:color w:val="000000"/>
                <w:sz w:val="28"/>
                <w:szCs w:val="28"/>
                <w:lang w:val="uk-UA"/>
              </w:rPr>
            </w:pPr>
            <w:r w:rsidRPr="00956ABA">
              <w:rPr>
                <w:rFonts w:ascii="Times New Roman" w:hAnsi="Times New Roman"/>
                <w:b/>
                <w:bCs/>
                <w:i/>
                <w:color w:val="000000"/>
                <w:sz w:val="28"/>
                <w:szCs w:val="28"/>
                <w:lang w:val="uk-UA"/>
              </w:rPr>
              <w:t>Призначення платежу</w:t>
            </w:r>
            <w:r w:rsidRPr="00956ABA">
              <w:rPr>
                <w:rFonts w:ascii="Times New Roman" w:hAnsi="Times New Roman"/>
                <w:b/>
                <w:bCs/>
                <w:color w:val="000000"/>
                <w:sz w:val="28"/>
                <w:szCs w:val="28"/>
                <w:lang w:val="uk-UA"/>
              </w:rPr>
              <w:t xml:space="preserve"> – </w:t>
            </w:r>
            <w:r w:rsidRPr="00956ABA">
              <w:rPr>
                <w:rFonts w:ascii="Times New Roman" w:hAnsi="Times New Roman"/>
                <w:bCs/>
                <w:color w:val="000000"/>
                <w:sz w:val="28"/>
                <w:szCs w:val="28"/>
                <w:lang w:val="uk-UA"/>
              </w:rPr>
              <w:t>за видачу (продовження дії) дозволу на застосування праці іноземця (прізвище та ініціали)</w:t>
            </w:r>
          </w:p>
          <w:p w:rsidR="009D7036" w:rsidRPr="00002465" w:rsidRDefault="009D7036" w:rsidP="00CC2281">
            <w:pPr>
              <w:spacing w:line="240" w:lineRule="auto"/>
              <w:contextualSpacing/>
              <w:jc w:val="both"/>
              <w:rPr>
                <w:rFonts w:ascii="Times New Roman" w:hAnsi="Times New Roman"/>
                <w:sz w:val="28"/>
                <w:szCs w:val="28"/>
                <w:lang w:val="uk-UA"/>
              </w:rPr>
            </w:pPr>
            <w:r w:rsidRPr="00956ABA">
              <w:rPr>
                <w:rFonts w:ascii="Times New Roman" w:hAnsi="Times New Roman"/>
                <w:b/>
                <w:bCs/>
                <w:color w:val="000000"/>
                <w:sz w:val="28"/>
                <w:szCs w:val="28"/>
                <w:lang w:val="uk-UA"/>
              </w:rPr>
              <w:t xml:space="preserve"> </w:t>
            </w:r>
            <w:r w:rsidRPr="00956ABA">
              <w:rPr>
                <w:rFonts w:ascii="Times New Roman" w:hAnsi="Times New Roman"/>
                <w:b/>
                <w:bCs/>
                <w:i/>
                <w:color w:val="000000"/>
                <w:sz w:val="28"/>
                <w:szCs w:val="28"/>
                <w:lang w:val="uk-UA"/>
              </w:rPr>
              <w:t>Код платника</w:t>
            </w:r>
            <w:r w:rsidRPr="00956ABA">
              <w:rPr>
                <w:rFonts w:ascii="Times New Roman" w:hAnsi="Times New Roman"/>
                <w:bCs/>
                <w:color w:val="000000"/>
                <w:sz w:val="28"/>
                <w:szCs w:val="28"/>
                <w:lang w:val="uk-UA"/>
              </w:rPr>
              <w:t xml:space="preserve"> – 50040400;01</w:t>
            </w: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11.</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Строк надання адміністративної послуги</w:t>
            </w:r>
          </w:p>
        </w:tc>
        <w:tc>
          <w:tcPr>
            <w:tcW w:w="6234" w:type="dxa"/>
          </w:tcPr>
          <w:p w:rsidR="009D7036" w:rsidRPr="00002465" w:rsidRDefault="009D7036" w:rsidP="008E15CB">
            <w:pPr>
              <w:spacing w:line="240" w:lineRule="auto"/>
              <w:contextualSpacing/>
              <w:jc w:val="both"/>
              <w:rPr>
                <w:rFonts w:ascii="Times New Roman" w:hAnsi="Times New Roman"/>
                <w:bCs/>
                <w:sz w:val="28"/>
                <w:szCs w:val="28"/>
                <w:lang w:val="uk-UA"/>
              </w:rPr>
            </w:pPr>
            <w:r w:rsidRPr="00002465">
              <w:rPr>
                <w:rFonts w:ascii="Times New Roman" w:hAnsi="Times New Roman"/>
                <w:sz w:val="28"/>
                <w:szCs w:val="28"/>
                <w:lang w:val="uk-UA"/>
              </w:rPr>
              <w:t>Три робочі дні з дня отримання заяви</w:t>
            </w: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12.</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Перелік підстав</w:t>
            </w:r>
            <w:r w:rsidRPr="00002465">
              <w:rPr>
                <w:rFonts w:ascii="Times New Roman" w:hAnsi="Times New Roman"/>
                <w:sz w:val="28"/>
                <w:szCs w:val="28"/>
                <w:lang w:val="uk-UA"/>
              </w:rPr>
              <w:t xml:space="preserve"> для зупинення розгляду заяви про видачу дозволу</w:t>
            </w:r>
          </w:p>
        </w:tc>
        <w:tc>
          <w:tcPr>
            <w:tcW w:w="6234" w:type="dxa"/>
          </w:tcPr>
          <w:p w:rsidR="009D7036" w:rsidRPr="00002465" w:rsidRDefault="009D7036" w:rsidP="00124239">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Підставами для прийняття рішення про зупинення розгляду заяви відповідно до частини третьої статті 42</w:t>
            </w:r>
            <w:r w:rsidRPr="00002465">
              <w:rPr>
                <w:rFonts w:ascii="Times New Roman" w:hAnsi="Times New Roman"/>
                <w:sz w:val="28"/>
                <w:szCs w:val="28"/>
                <w:vertAlign w:val="superscript"/>
                <w:lang w:val="uk-UA"/>
              </w:rPr>
              <w:t>8</w:t>
            </w:r>
            <w:r w:rsidRPr="00002465">
              <w:rPr>
                <w:rFonts w:ascii="Times New Roman" w:hAnsi="Times New Roman"/>
                <w:sz w:val="28"/>
                <w:szCs w:val="28"/>
                <w:lang w:val="uk-UA"/>
              </w:rPr>
              <w:t xml:space="preserve"> Закону України «Про зайнятість населення» є:</w:t>
            </w:r>
          </w:p>
          <w:p w:rsidR="009D7036" w:rsidRPr="00002465" w:rsidRDefault="009D7036" w:rsidP="0035075C">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1) подання документів від імені роботодавця особою, яка не має на це повноважень;</w:t>
            </w:r>
          </w:p>
          <w:p w:rsidR="009D7036" w:rsidRPr="00002465" w:rsidRDefault="009D7036" w:rsidP="0035075C">
            <w:pPr>
              <w:spacing w:line="240" w:lineRule="auto"/>
              <w:contextualSpacing/>
              <w:jc w:val="both"/>
              <w:rPr>
                <w:rFonts w:ascii="Times New Roman" w:hAnsi="Times New Roman"/>
                <w:sz w:val="28"/>
                <w:szCs w:val="28"/>
                <w:lang w:val="uk-UA"/>
              </w:rPr>
            </w:pPr>
            <w:bookmarkStart w:id="3" w:name="n173"/>
            <w:bookmarkEnd w:id="3"/>
            <w:r w:rsidRPr="00002465">
              <w:rPr>
                <w:rFonts w:ascii="Times New Roman" w:hAnsi="Times New Roman"/>
                <w:sz w:val="28"/>
                <w:szCs w:val="28"/>
                <w:lang w:val="uk-UA"/>
              </w:rPr>
              <w:t>2) подання разом із заявою документів або відомостей, визначених цим Законом,</w:t>
            </w:r>
            <w:r w:rsidRPr="00002465">
              <w:rPr>
                <w:rFonts w:ascii="Times New Roman" w:hAnsi="Times New Roman"/>
                <w:sz w:val="28"/>
                <w:szCs w:val="28"/>
                <w:lang w:val="uk-UA"/>
              </w:rPr>
              <w:br/>
              <w:t>нев повному обсязі;</w:t>
            </w:r>
          </w:p>
          <w:p w:rsidR="009D7036" w:rsidRPr="00002465" w:rsidRDefault="009D7036" w:rsidP="0035075C">
            <w:pPr>
              <w:spacing w:line="240" w:lineRule="auto"/>
              <w:contextualSpacing/>
              <w:jc w:val="both"/>
              <w:rPr>
                <w:rFonts w:ascii="Times New Roman" w:hAnsi="Times New Roman"/>
                <w:sz w:val="28"/>
                <w:szCs w:val="28"/>
                <w:lang w:val="uk-UA"/>
              </w:rPr>
            </w:pPr>
            <w:bookmarkStart w:id="4" w:name="n174"/>
            <w:bookmarkEnd w:id="4"/>
            <w:r w:rsidRPr="00002465">
              <w:rPr>
                <w:rFonts w:ascii="Times New Roman" w:hAnsi="Times New Roman"/>
                <w:sz w:val="28"/>
                <w:szCs w:val="28"/>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9D7036" w:rsidRPr="00002465" w:rsidRDefault="009D7036" w:rsidP="0035075C">
            <w:pPr>
              <w:spacing w:line="240" w:lineRule="auto"/>
              <w:contextualSpacing/>
              <w:jc w:val="both"/>
              <w:rPr>
                <w:rFonts w:ascii="Times New Roman" w:hAnsi="Times New Roman"/>
                <w:sz w:val="28"/>
                <w:szCs w:val="28"/>
                <w:lang w:val="uk-UA"/>
              </w:rPr>
            </w:pPr>
            <w:bookmarkStart w:id="5" w:name="n175"/>
            <w:bookmarkEnd w:id="5"/>
            <w:r w:rsidRPr="00002465">
              <w:rPr>
                <w:rFonts w:ascii="Times New Roman" w:hAnsi="Times New Roman"/>
                <w:sz w:val="28"/>
                <w:szCs w:val="28"/>
                <w:lang w:val="uk-UA"/>
              </w:rPr>
              <w:t>4) наявність недостовірних даних у заяві або документах, поданих разом із заявою;</w:t>
            </w:r>
          </w:p>
          <w:p w:rsidR="009D7036" w:rsidRPr="00002465" w:rsidRDefault="009D7036" w:rsidP="00CC044C">
            <w:pPr>
              <w:spacing w:line="240" w:lineRule="auto"/>
              <w:contextualSpacing/>
              <w:jc w:val="both"/>
              <w:rPr>
                <w:rFonts w:ascii="Times New Roman" w:hAnsi="Times New Roman"/>
                <w:sz w:val="28"/>
                <w:szCs w:val="28"/>
                <w:lang w:val="uk-UA"/>
              </w:rPr>
            </w:pPr>
            <w:bookmarkStart w:id="6" w:name="n176"/>
            <w:bookmarkEnd w:id="6"/>
            <w:r w:rsidRPr="00002465">
              <w:rPr>
                <w:rFonts w:ascii="Times New Roman" w:hAnsi="Times New Roman"/>
                <w:sz w:val="28"/>
                <w:szCs w:val="28"/>
                <w:lang w:val="uk-UA"/>
              </w:rPr>
              <w:t>5) невідповідність умов трудового договору (контракту), укладеного</w:t>
            </w:r>
            <w:r w:rsidRPr="00002465">
              <w:rPr>
                <w:rFonts w:ascii="Times New Roman" w:hAnsi="Times New Roman"/>
                <w:sz w:val="28"/>
                <w:szCs w:val="28"/>
                <w:lang w:val="uk-UA"/>
              </w:rPr>
              <w:br/>
              <w:t>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9D7036" w:rsidRPr="00193386"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13.</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Перелік підстав для відмови у наданні адміністративної послуги</w:t>
            </w:r>
          </w:p>
        </w:tc>
        <w:tc>
          <w:tcPr>
            <w:tcW w:w="6234" w:type="dxa"/>
          </w:tcPr>
          <w:p w:rsidR="009D7036" w:rsidRPr="00002465" w:rsidRDefault="009D7036" w:rsidP="00370292">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Підставами для прийняття рішення про  відмову у продовженні дії дозволу на застосування праці іноземців та осіб без громадянства відповідно до статті 42</w:t>
            </w:r>
            <w:r w:rsidRPr="00002465">
              <w:rPr>
                <w:rFonts w:ascii="Times New Roman" w:hAnsi="Times New Roman"/>
                <w:sz w:val="28"/>
                <w:szCs w:val="28"/>
                <w:vertAlign w:val="superscript"/>
                <w:lang w:val="uk-UA"/>
              </w:rPr>
              <w:t>9</w:t>
            </w:r>
            <w:r w:rsidRPr="00002465">
              <w:rPr>
                <w:rFonts w:ascii="Times New Roman" w:hAnsi="Times New Roman"/>
                <w:sz w:val="28"/>
                <w:szCs w:val="28"/>
                <w:lang w:val="uk-UA"/>
              </w:rPr>
              <w:t xml:space="preserve"> Закону України «Про зайнятість населення» є:</w:t>
            </w:r>
          </w:p>
          <w:p w:rsidR="009D7036" w:rsidRPr="00002465" w:rsidRDefault="009D7036" w:rsidP="0035075C">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1) неусунення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9D7036" w:rsidRPr="00002465" w:rsidRDefault="009D7036" w:rsidP="00553B23">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2) подання зави та документів для продовження дії дозволу з порушенням строку, встановленого частиною другою статті 42</w:t>
            </w:r>
            <w:r w:rsidRPr="00002465">
              <w:rPr>
                <w:rFonts w:ascii="Times New Roman" w:hAnsi="Times New Roman"/>
                <w:sz w:val="28"/>
                <w:szCs w:val="28"/>
                <w:vertAlign w:val="superscript"/>
                <w:lang w:val="uk-UA"/>
              </w:rPr>
              <w:t>6</w:t>
            </w:r>
            <w:r w:rsidRPr="00002465">
              <w:rPr>
                <w:rFonts w:ascii="Times New Roman" w:hAnsi="Times New Roman"/>
                <w:sz w:val="28"/>
                <w:szCs w:val="28"/>
                <w:lang w:val="uk-UA"/>
              </w:rPr>
              <w:t>Закону України «Про зайнятість населення»;</w:t>
            </w:r>
          </w:p>
          <w:p w:rsidR="009D7036" w:rsidRPr="00002465" w:rsidRDefault="009D7036" w:rsidP="0035075C">
            <w:pPr>
              <w:spacing w:line="240" w:lineRule="auto"/>
              <w:contextualSpacing/>
              <w:jc w:val="both"/>
              <w:rPr>
                <w:rFonts w:ascii="Times New Roman" w:hAnsi="Times New Roman"/>
                <w:sz w:val="28"/>
                <w:szCs w:val="28"/>
                <w:lang w:val="uk-UA"/>
              </w:rPr>
            </w:pPr>
            <w:bookmarkStart w:id="7" w:name="n186"/>
            <w:bookmarkStart w:id="8" w:name="n185"/>
            <w:bookmarkEnd w:id="7"/>
            <w:bookmarkEnd w:id="8"/>
            <w:r w:rsidRPr="00002465">
              <w:rPr>
                <w:rFonts w:ascii="Times New Roman" w:hAnsi="Times New Roman"/>
                <w:sz w:val="28"/>
                <w:szCs w:val="28"/>
                <w:lang w:val="uk-UA"/>
              </w:rPr>
              <w:t>2)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14.</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Результат надання адміністративної послуги</w:t>
            </w:r>
          </w:p>
        </w:tc>
        <w:tc>
          <w:tcPr>
            <w:tcW w:w="6234"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 Продовження дії дозволу на застосування праці іноземців та осіб без громадянства;</w:t>
            </w:r>
          </w:p>
          <w:p w:rsidR="009D7036" w:rsidRPr="00002465" w:rsidRDefault="009D7036" w:rsidP="003B66BE">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 відмова у продовженні дії дозволу на застосування праці іноземців або осіб без громадянства.</w:t>
            </w:r>
          </w:p>
        </w:tc>
      </w:tr>
      <w:tr w:rsidR="009D7036" w:rsidRPr="00002465" w:rsidTr="00CC2281">
        <w:trPr>
          <w:jc w:val="center"/>
        </w:trPr>
        <w:tc>
          <w:tcPr>
            <w:tcW w:w="776"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bCs/>
                <w:sz w:val="28"/>
                <w:szCs w:val="28"/>
                <w:lang w:val="uk-UA"/>
              </w:rPr>
              <w:t>15.</w:t>
            </w:r>
          </w:p>
        </w:tc>
        <w:tc>
          <w:tcPr>
            <w:tcW w:w="2561" w:type="dxa"/>
          </w:tcPr>
          <w:p w:rsidR="009D7036" w:rsidRPr="00002465" w:rsidRDefault="009D7036" w:rsidP="0035075C">
            <w:pPr>
              <w:spacing w:line="240" w:lineRule="auto"/>
              <w:contextualSpacing/>
              <w:jc w:val="both"/>
              <w:rPr>
                <w:rFonts w:ascii="Times New Roman" w:hAnsi="Times New Roman"/>
                <w:bCs/>
                <w:sz w:val="28"/>
                <w:szCs w:val="28"/>
                <w:lang w:val="uk-UA"/>
              </w:rPr>
            </w:pPr>
            <w:r w:rsidRPr="00002465">
              <w:rPr>
                <w:rFonts w:ascii="Times New Roman" w:hAnsi="Times New Roman"/>
                <w:sz w:val="28"/>
                <w:szCs w:val="28"/>
                <w:lang w:val="uk-UA"/>
              </w:rPr>
              <w:t>Способи отримання відповіді (результату)</w:t>
            </w:r>
          </w:p>
        </w:tc>
        <w:tc>
          <w:tcPr>
            <w:tcW w:w="6234" w:type="dxa"/>
          </w:tcPr>
          <w:p w:rsidR="009D7036" w:rsidRPr="00002465" w:rsidRDefault="009D7036" w:rsidP="00F402DF">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 xml:space="preserve">У разі відсутності підстав для зупинення розгляду заяви копія рішення надсилається роботодавцю протягом двох робочих днів поштою з повідомленням про вручення та електронною поштою із зазначенням платіжних реквізитів для внесення плати </w:t>
            </w:r>
            <w:r w:rsidRPr="00002465">
              <w:rPr>
                <w:rFonts w:ascii="Times New Roman" w:hAnsi="Times New Roman"/>
                <w:sz w:val="28"/>
                <w:szCs w:val="28"/>
                <w:lang w:val="uk-UA"/>
              </w:rPr>
              <w:br/>
              <w:t>(у разі прийняття рішення про продовження дії дозволу), також інформація про прийняте рішення та платіжні реквізити для внесення плати розміщуються на офіційному веб-сайті.</w:t>
            </w:r>
          </w:p>
          <w:p w:rsidR="009D7036" w:rsidRPr="00002465" w:rsidRDefault="009D7036" w:rsidP="00F402DF">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У разі встановлення наявності підстав для зупинення розгляду заяви не пізніше наступного робочого дня приймається рішення про зупинення розгляду заяви, в якому зазначаються підстави для його прийняття.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w:t>
            </w:r>
          </w:p>
          <w:p w:rsidR="009D7036" w:rsidRPr="00002465" w:rsidRDefault="009D7036" w:rsidP="00F402DF">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У разі відмови у продовженні дії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9D7036" w:rsidRPr="00002465" w:rsidRDefault="009D7036" w:rsidP="0035075C">
            <w:pPr>
              <w:spacing w:line="240" w:lineRule="auto"/>
              <w:contextualSpacing/>
              <w:jc w:val="both"/>
              <w:rPr>
                <w:rFonts w:ascii="Times New Roman" w:hAnsi="Times New Roman"/>
                <w:sz w:val="28"/>
                <w:szCs w:val="28"/>
                <w:lang w:val="uk-UA"/>
              </w:rPr>
            </w:pPr>
            <w:r w:rsidRPr="00002465">
              <w:rPr>
                <w:rFonts w:ascii="Times New Roman" w:hAnsi="Times New Roman"/>
                <w:sz w:val="28"/>
                <w:szCs w:val="28"/>
                <w:lang w:val="uk-UA"/>
              </w:rPr>
              <w:t>Видача оформленого бланку дозволу на застосування праці іноземця здійснюється через центр надання адміністративних послуг.</w:t>
            </w:r>
          </w:p>
        </w:tc>
      </w:tr>
    </w:tbl>
    <w:p w:rsidR="009D7036" w:rsidRPr="0035075C" w:rsidRDefault="009D7036" w:rsidP="0035075C">
      <w:pPr>
        <w:spacing w:line="240" w:lineRule="auto"/>
        <w:contextualSpacing/>
        <w:jc w:val="both"/>
        <w:rPr>
          <w:rFonts w:ascii="Times New Roman" w:hAnsi="Times New Roman"/>
          <w:sz w:val="28"/>
          <w:szCs w:val="28"/>
          <w:lang w:val="uk-UA"/>
        </w:rPr>
      </w:pPr>
    </w:p>
    <w:p w:rsidR="009D7036" w:rsidRPr="0035075C" w:rsidRDefault="009D7036" w:rsidP="0035075C">
      <w:pPr>
        <w:spacing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 </w:t>
      </w:r>
    </w:p>
    <w:sectPr w:rsidR="009D7036" w:rsidRPr="0035075C" w:rsidSect="000C12F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036" w:rsidRDefault="009D7036" w:rsidP="000C12FB">
      <w:pPr>
        <w:spacing w:after="0" w:line="240" w:lineRule="auto"/>
      </w:pPr>
      <w:r>
        <w:separator/>
      </w:r>
    </w:p>
  </w:endnote>
  <w:endnote w:type="continuationSeparator" w:id="1">
    <w:p w:rsidR="009D7036" w:rsidRDefault="009D7036" w:rsidP="000C1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036" w:rsidRDefault="009D7036" w:rsidP="000C12FB">
      <w:pPr>
        <w:spacing w:after="0" w:line="240" w:lineRule="auto"/>
      </w:pPr>
      <w:r>
        <w:separator/>
      </w:r>
    </w:p>
  </w:footnote>
  <w:footnote w:type="continuationSeparator" w:id="1">
    <w:p w:rsidR="009D7036" w:rsidRDefault="009D7036" w:rsidP="000C1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36" w:rsidRDefault="009D7036">
    <w:pPr>
      <w:pStyle w:val="Header"/>
      <w:jc w:val="center"/>
    </w:pPr>
    <w:fldSimple w:instr="PAGE   \* MERGEFORMAT">
      <w:r>
        <w:rPr>
          <w:noProof/>
        </w:rPr>
        <w:t>6</w:t>
      </w:r>
    </w:fldSimple>
  </w:p>
  <w:p w:rsidR="009D7036" w:rsidRDefault="009D70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253"/>
    <w:multiLevelType w:val="hybridMultilevel"/>
    <w:tmpl w:val="30220D88"/>
    <w:lvl w:ilvl="0" w:tplc="1CD0CF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8B2539"/>
    <w:multiLevelType w:val="hybridMultilevel"/>
    <w:tmpl w:val="F40C0D20"/>
    <w:lvl w:ilvl="0" w:tplc="A88448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5F84036A"/>
    <w:multiLevelType w:val="hybridMultilevel"/>
    <w:tmpl w:val="A872B718"/>
    <w:lvl w:ilvl="0" w:tplc="1AAA35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75C"/>
    <w:rsid w:val="00002465"/>
    <w:rsid w:val="000504ED"/>
    <w:rsid w:val="000A08B4"/>
    <w:rsid w:val="000C12FB"/>
    <w:rsid w:val="000E2D70"/>
    <w:rsid w:val="00124239"/>
    <w:rsid w:val="00147B30"/>
    <w:rsid w:val="00153527"/>
    <w:rsid w:val="00193386"/>
    <w:rsid w:val="00193AC1"/>
    <w:rsid w:val="001D0F67"/>
    <w:rsid w:val="00204279"/>
    <w:rsid w:val="00222F09"/>
    <w:rsid w:val="002267DC"/>
    <w:rsid w:val="00262CD0"/>
    <w:rsid w:val="00290B1B"/>
    <w:rsid w:val="002A09A3"/>
    <w:rsid w:val="002F3DE2"/>
    <w:rsid w:val="00313FA4"/>
    <w:rsid w:val="0035075C"/>
    <w:rsid w:val="00370292"/>
    <w:rsid w:val="00376F2C"/>
    <w:rsid w:val="00381663"/>
    <w:rsid w:val="003B1FAF"/>
    <w:rsid w:val="003B66BE"/>
    <w:rsid w:val="003B7376"/>
    <w:rsid w:val="003D3041"/>
    <w:rsid w:val="00407AC2"/>
    <w:rsid w:val="00407CFD"/>
    <w:rsid w:val="0041199E"/>
    <w:rsid w:val="00422DCC"/>
    <w:rsid w:val="0045127D"/>
    <w:rsid w:val="004B7046"/>
    <w:rsid w:val="004B7FDF"/>
    <w:rsid w:val="004D1B83"/>
    <w:rsid w:val="004F4340"/>
    <w:rsid w:val="005161E2"/>
    <w:rsid w:val="005233BE"/>
    <w:rsid w:val="00553B23"/>
    <w:rsid w:val="005562C7"/>
    <w:rsid w:val="00561E29"/>
    <w:rsid w:val="00572B45"/>
    <w:rsid w:val="005A79F0"/>
    <w:rsid w:val="005C08DB"/>
    <w:rsid w:val="005C76DC"/>
    <w:rsid w:val="00612340"/>
    <w:rsid w:val="006427EF"/>
    <w:rsid w:val="00650B6E"/>
    <w:rsid w:val="00655741"/>
    <w:rsid w:val="00683832"/>
    <w:rsid w:val="006A4635"/>
    <w:rsid w:val="006F0A21"/>
    <w:rsid w:val="00717B4E"/>
    <w:rsid w:val="00755801"/>
    <w:rsid w:val="007B3884"/>
    <w:rsid w:val="007C0A69"/>
    <w:rsid w:val="007C5D93"/>
    <w:rsid w:val="00821226"/>
    <w:rsid w:val="008465FE"/>
    <w:rsid w:val="00857DB3"/>
    <w:rsid w:val="00884885"/>
    <w:rsid w:val="008A3512"/>
    <w:rsid w:val="008B606D"/>
    <w:rsid w:val="008C2570"/>
    <w:rsid w:val="008C5291"/>
    <w:rsid w:val="008E15CB"/>
    <w:rsid w:val="00956ABA"/>
    <w:rsid w:val="00956CDB"/>
    <w:rsid w:val="00971C95"/>
    <w:rsid w:val="009C60B4"/>
    <w:rsid w:val="009D7036"/>
    <w:rsid w:val="00AA5EA3"/>
    <w:rsid w:val="00B02120"/>
    <w:rsid w:val="00B36B71"/>
    <w:rsid w:val="00BB1BB4"/>
    <w:rsid w:val="00BC0112"/>
    <w:rsid w:val="00C01EDF"/>
    <w:rsid w:val="00C0253A"/>
    <w:rsid w:val="00C321F6"/>
    <w:rsid w:val="00C353AB"/>
    <w:rsid w:val="00C45F12"/>
    <w:rsid w:val="00CC044C"/>
    <w:rsid w:val="00CC2281"/>
    <w:rsid w:val="00CD2ACE"/>
    <w:rsid w:val="00D05ECA"/>
    <w:rsid w:val="00D3654D"/>
    <w:rsid w:val="00D37F65"/>
    <w:rsid w:val="00D427CB"/>
    <w:rsid w:val="00D52D91"/>
    <w:rsid w:val="00D918CF"/>
    <w:rsid w:val="00D9598D"/>
    <w:rsid w:val="00DD1699"/>
    <w:rsid w:val="00DE3C6D"/>
    <w:rsid w:val="00E05F92"/>
    <w:rsid w:val="00E142CE"/>
    <w:rsid w:val="00E31AA2"/>
    <w:rsid w:val="00E32D45"/>
    <w:rsid w:val="00E70C99"/>
    <w:rsid w:val="00E733B4"/>
    <w:rsid w:val="00E77576"/>
    <w:rsid w:val="00EB024D"/>
    <w:rsid w:val="00EE76E4"/>
    <w:rsid w:val="00EF2890"/>
    <w:rsid w:val="00F30551"/>
    <w:rsid w:val="00F36AA1"/>
    <w:rsid w:val="00F402DF"/>
    <w:rsid w:val="00F41DAC"/>
    <w:rsid w:val="00F7411E"/>
    <w:rsid w:val="00F7578B"/>
    <w:rsid w:val="00F9736C"/>
    <w:rsid w:val="00FA153E"/>
    <w:rsid w:val="00FB376C"/>
    <w:rsid w:val="00FF65B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A1"/>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3B23"/>
    <w:pPr>
      <w:ind w:left="720"/>
      <w:contextualSpacing/>
    </w:pPr>
  </w:style>
  <w:style w:type="paragraph" w:styleId="BalloonText">
    <w:name w:val="Balloon Text"/>
    <w:basedOn w:val="Normal"/>
    <w:link w:val="BalloonTextChar"/>
    <w:uiPriority w:val="99"/>
    <w:semiHidden/>
    <w:rsid w:val="004D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B83"/>
    <w:rPr>
      <w:rFonts w:ascii="Tahoma" w:hAnsi="Tahoma" w:cs="Tahoma"/>
      <w:sz w:val="16"/>
      <w:szCs w:val="16"/>
    </w:rPr>
  </w:style>
  <w:style w:type="paragraph" w:styleId="Header">
    <w:name w:val="header"/>
    <w:basedOn w:val="Normal"/>
    <w:link w:val="HeaderChar"/>
    <w:uiPriority w:val="99"/>
    <w:rsid w:val="000C12F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C12FB"/>
    <w:rPr>
      <w:rFonts w:cs="Times New Roman"/>
    </w:rPr>
  </w:style>
  <w:style w:type="paragraph" w:styleId="Footer">
    <w:name w:val="footer"/>
    <w:basedOn w:val="Normal"/>
    <w:link w:val="FooterChar"/>
    <w:uiPriority w:val="99"/>
    <w:rsid w:val="000C12F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C12FB"/>
    <w:rPr>
      <w:rFonts w:cs="Times New Roman"/>
    </w:rPr>
  </w:style>
  <w:style w:type="character" w:styleId="Hyperlink">
    <w:name w:val="Hyperlink"/>
    <w:basedOn w:val="DefaultParagraphFont"/>
    <w:uiPriority w:val="99"/>
    <w:rsid w:val="00CC2281"/>
    <w:rPr>
      <w:rFonts w:cs="Times New Roman"/>
      <w:color w:val="0000FF"/>
      <w:u w:val="single"/>
    </w:rPr>
  </w:style>
  <w:style w:type="paragraph" w:customStyle="1" w:styleId="msonormalcxspmiddle">
    <w:name w:val="msonormalcxspmiddle"/>
    <w:basedOn w:val="Normal"/>
    <w:uiPriority w:val="99"/>
    <w:rsid w:val="006427EF"/>
    <w:pPr>
      <w:spacing w:before="100" w:beforeAutospacing="1" w:after="100" w:afterAutospacing="1" w:line="240" w:lineRule="auto"/>
    </w:pPr>
    <w:rPr>
      <w:rFonts w:ascii="Times New Roman" w:eastAsia="Batang" w:hAnsi="Times New Roman"/>
      <w:sz w:val="24"/>
      <w:szCs w:val="24"/>
      <w:lang w:val="uk-UA" w:eastAsia="ko-KR"/>
    </w:rPr>
  </w:style>
  <w:style w:type="character" w:styleId="Strong">
    <w:name w:val="Strong"/>
    <w:basedOn w:val="DefaultParagraphFont"/>
    <w:uiPriority w:val="99"/>
    <w:qFormat/>
    <w:locked/>
    <w:rsid w:val="006427EF"/>
    <w:rPr>
      <w:rFonts w:cs="Times New Roman"/>
      <w:b/>
      <w:bCs/>
    </w:rPr>
  </w:style>
</w:styles>
</file>

<file path=word/webSettings.xml><?xml version="1.0" encoding="utf-8"?>
<w:webSettings xmlns:r="http://schemas.openxmlformats.org/officeDocument/2006/relationships" xmlns:w="http://schemas.openxmlformats.org/wordprocessingml/2006/main">
  <w:divs>
    <w:div w:id="131143245">
      <w:marLeft w:val="0"/>
      <w:marRight w:val="0"/>
      <w:marTop w:val="0"/>
      <w:marBottom w:val="0"/>
      <w:divBdr>
        <w:top w:val="none" w:sz="0" w:space="0" w:color="auto"/>
        <w:left w:val="none" w:sz="0" w:space="0" w:color="auto"/>
        <w:bottom w:val="none" w:sz="0" w:space="0" w:color="auto"/>
        <w:right w:val="none" w:sz="0" w:space="0" w:color="auto"/>
      </w:divBdr>
    </w:div>
    <w:div w:id="131143246">
      <w:marLeft w:val="0"/>
      <w:marRight w:val="0"/>
      <w:marTop w:val="0"/>
      <w:marBottom w:val="0"/>
      <w:divBdr>
        <w:top w:val="none" w:sz="0" w:space="0" w:color="auto"/>
        <w:left w:val="none" w:sz="0" w:space="0" w:color="auto"/>
        <w:bottom w:val="none" w:sz="0" w:space="0" w:color="auto"/>
        <w:right w:val="none" w:sz="0" w:space="0" w:color="auto"/>
      </w:divBdr>
    </w:div>
    <w:div w:id="131143247">
      <w:marLeft w:val="0"/>
      <w:marRight w:val="0"/>
      <w:marTop w:val="0"/>
      <w:marBottom w:val="0"/>
      <w:divBdr>
        <w:top w:val="none" w:sz="0" w:space="0" w:color="auto"/>
        <w:left w:val="none" w:sz="0" w:space="0" w:color="auto"/>
        <w:bottom w:val="none" w:sz="0" w:space="0" w:color="auto"/>
        <w:right w:val="none" w:sz="0" w:space="0" w:color="auto"/>
      </w:divBdr>
    </w:div>
    <w:div w:id="131143248">
      <w:marLeft w:val="0"/>
      <w:marRight w:val="0"/>
      <w:marTop w:val="0"/>
      <w:marBottom w:val="0"/>
      <w:divBdr>
        <w:top w:val="none" w:sz="0" w:space="0" w:color="auto"/>
        <w:left w:val="none" w:sz="0" w:space="0" w:color="auto"/>
        <w:bottom w:val="none" w:sz="0" w:space="0" w:color="auto"/>
        <w:right w:val="none" w:sz="0" w:space="0" w:color="auto"/>
      </w:divBdr>
    </w:div>
    <w:div w:id="131143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z.gov.ua/" TargetMode="External"/><Relationship Id="rId3" Type="http://schemas.openxmlformats.org/officeDocument/2006/relationships/settings" Target="settings.xml"/><Relationship Id="rId7" Type="http://schemas.openxmlformats.org/officeDocument/2006/relationships/hyperlink" Target="mailto:dabi@dabi.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5071</Words>
  <Characters>2892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Антонюк Олександр Валерійович</dc:creator>
  <cp:keywords/>
  <dc:description/>
  <cp:lastModifiedBy>02</cp:lastModifiedBy>
  <cp:revision>6</cp:revision>
  <cp:lastPrinted>2019-02-12T07:40:00Z</cp:lastPrinted>
  <dcterms:created xsi:type="dcterms:W3CDTF">2021-09-28T06:19:00Z</dcterms:created>
  <dcterms:modified xsi:type="dcterms:W3CDTF">2021-11-16T05:51:00Z</dcterms:modified>
</cp:coreProperties>
</file>