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AA" w:rsidRPr="00806671" w:rsidRDefault="006B1557" w:rsidP="0021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8066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ІНФОРМАЦІЙНА КАРТКА АДМІНІСТРАТИВНОЇ ПОСЛУГИ </w:t>
      </w:r>
      <w:r w:rsidR="002136AA" w:rsidRPr="008066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Полтавського обласного центру зайнятості</w:t>
      </w:r>
    </w:p>
    <w:p w:rsidR="006B1557" w:rsidRPr="00806671" w:rsidRDefault="00D65A43" w:rsidP="0021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І</w:t>
      </w:r>
      <w:r w:rsidR="006B1557" w:rsidRPr="008066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внесення змін до</w:t>
      </w:r>
      <w:r w:rsidR="006B1557" w:rsidRPr="008066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5F385F" w:rsidRPr="00806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ДОЗВОЛУ НА ЗАСТОСУВАННЯ ПРАЦІ ІНОЗЕМЦІВ ТА ОСІБ БЕЗ ГРОМАДЯНСТВА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498"/>
        <w:gridCol w:w="5309"/>
      </w:tblGrid>
      <w:tr w:rsidR="006B1557" w:rsidRPr="00806671" w:rsidTr="00D90D46">
        <w:trPr>
          <w:trHeight w:val="441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7" w:rsidRPr="00806671" w:rsidRDefault="006B1557" w:rsidP="002136AA">
            <w:pPr>
              <w:pStyle w:val="a4"/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671CD7" w:rsidRPr="00806671" w:rsidTr="00671CD7">
        <w:trPr>
          <w:trHeight w:val="198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7" w:rsidRPr="00806671" w:rsidRDefault="00671CD7" w:rsidP="006B15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7" w:rsidRPr="00806671" w:rsidRDefault="00671CD7" w:rsidP="0076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</w:t>
            </w:r>
          </w:p>
          <w:p w:rsidR="00671CD7" w:rsidRPr="00806671" w:rsidRDefault="00671CD7" w:rsidP="0076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 надання адміністративної послуги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7" w:rsidRPr="00806671" w:rsidRDefault="00671CD7" w:rsidP="00671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Полтавський обласний центр зайнятості</w:t>
            </w:r>
          </w:p>
          <w:p w:rsidR="00671CD7" w:rsidRPr="00806671" w:rsidRDefault="00671CD7" w:rsidP="0067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(Територіальний орган Державної служби зайнятості в Полтавській області)</w:t>
            </w:r>
          </w:p>
        </w:tc>
      </w:tr>
      <w:tr w:rsidR="00671CD7" w:rsidRPr="00806671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7" w:rsidRPr="00806671" w:rsidRDefault="00671CD7" w:rsidP="006B15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7" w:rsidRPr="00806671" w:rsidRDefault="00671CD7" w:rsidP="006B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7" w:rsidRPr="00806671" w:rsidRDefault="00671CD7" w:rsidP="00671C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36039, м. Полтава, вул. Сінна, 45,          </w:t>
            </w:r>
            <w:proofErr w:type="spellStart"/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218</w:t>
            </w:r>
          </w:p>
        </w:tc>
      </w:tr>
      <w:tr w:rsidR="00671CD7" w:rsidRPr="00806671" w:rsidTr="00671CD7">
        <w:trPr>
          <w:trHeight w:val="110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7" w:rsidRPr="00806671" w:rsidRDefault="00671CD7" w:rsidP="006B15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7" w:rsidRPr="00806671" w:rsidRDefault="00671CD7" w:rsidP="006B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7" w:rsidRPr="00806671" w:rsidRDefault="00671CD7" w:rsidP="0067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Понеділок – четвер 8</w:t>
            </w: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- 17</w:t>
            </w: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п’ятниця 8</w:t>
            </w: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16</w:t>
            </w: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671CD7" w:rsidRPr="00806671" w:rsidRDefault="00671CD7" w:rsidP="0067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обідня перерва 12</w:t>
            </w: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13</w:t>
            </w: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71CD7" w:rsidRPr="00806671" w:rsidTr="00671CD7">
        <w:trPr>
          <w:trHeight w:val="153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7" w:rsidRPr="00806671" w:rsidRDefault="00671CD7" w:rsidP="006B15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7" w:rsidRPr="00806671" w:rsidRDefault="00671CD7" w:rsidP="00765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Телефон/факс, адреса електронної пошти та веб-сайт суб’єкта надання адміністративної послуги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7" w:rsidRPr="00806671" w:rsidRDefault="00671CD7" w:rsidP="0067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– (0532) 518458;</w:t>
            </w:r>
          </w:p>
          <w:p w:rsidR="00671CD7" w:rsidRPr="00806671" w:rsidRDefault="00671CD7" w:rsidP="0067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факс (0532) 518458; </w:t>
            </w: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" w:history="1">
              <w:r w:rsidRPr="00806671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E-mail : </w:t>
              </w:r>
              <w:r w:rsidRPr="008066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09inspect@czpoltava.</w:t>
              </w:r>
              <w:r w:rsidRPr="008066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qov</w:t>
              </w:r>
              <w:r w:rsidRPr="008066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.ua</w:t>
              </w:r>
              <w:r w:rsidRPr="00806671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</w:t>
              </w:r>
            </w:hyperlink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806671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http://www.dcz.gov.ua</w:t>
              </w:r>
            </w:hyperlink>
          </w:p>
        </w:tc>
      </w:tr>
      <w:tr w:rsidR="006B1557" w:rsidRPr="00806671" w:rsidTr="00D90D46">
        <w:trPr>
          <w:trHeight w:val="471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7" w:rsidRPr="00806671" w:rsidRDefault="00521FDA" w:rsidP="00A14088">
            <w:pPr>
              <w:pStyle w:val="a4"/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06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Інформація про перелік документів, необхідних для отримання адміністративної послуги, порядок та спосіб їх подання, підстави отримання адміністративної послуги</w:t>
            </w:r>
          </w:p>
        </w:tc>
      </w:tr>
      <w:tr w:rsidR="00CB379A" w:rsidRPr="00806671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9A" w:rsidRPr="00806671" w:rsidRDefault="00CB379A" w:rsidP="00A1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9A" w:rsidRPr="00806671" w:rsidRDefault="00CB379A" w:rsidP="00CB3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8" w:rsidRPr="00164968" w:rsidRDefault="00164968" w:rsidP="00164968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64968">
              <w:rPr>
                <w:color w:val="000000"/>
                <w:sz w:val="28"/>
                <w:szCs w:val="28"/>
              </w:rPr>
              <w:t xml:space="preserve">Роботодавець зобов’язаний звернутися до </w:t>
            </w:r>
            <w:r>
              <w:rPr>
                <w:color w:val="000000"/>
                <w:sz w:val="28"/>
                <w:szCs w:val="28"/>
              </w:rPr>
              <w:t>обласного центру зайнятості</w:t>
            </w:r>
            <w:r w:rsidRPr="00164968">
              <w:rPr>
                <w:color w:val="000000"/>
                <w:sz w:val="28"/>
                <w:szCs w:val="28"/>
              </w:rPr>
              <w:t xml:space="preserve"> про внесення змін до дозволу у разі виникнення однієї з таких обставин:</w:t>
            </w:r>
          </w:p>
          <w:p w:rsidR="00164968" w:rsidRPr="00164968" w:rsidRDefault="00164968" w:rsidP="00164968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n848"/>
            <w:bookmarkEnd w:id="1"/>
            <w:r w:rsidRPr="00164968">
              <w:rPr>
                <w:color w:val="000000"/>
                <w:sz w:val="28"/>
                <w:szCs w:val="28"/>
              </w:rPr>
              <w:t>1) зміна найменування юридичної особи - роботодавця, реорганізація або виділ юридичної особи - роботодавця, зміна імені та/або прізвища, та/або по батькові фізичної особи - підприємця, який є роботодавцем;</w:t>
            </w:r>
          </w:p>
          <w:p w:rsidR="00164968" w:rsidRPr="00164968" w:rsidRDefault="00164968" w:rsidP="00164968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849"/>
            <w:bookmarkEnd w:id="2"/>
            <w:r w:rsidRPr="00164968">
              <w:rPr>
                <w:color w:val="000000"/>
                <w:sz w:val="28"/>
                <w:szCs w:val="28"/>
              </w:rPr>
              <w:t>2) оформлення нового паспортного документа іноземця або особи без громадянства, у тому числі у разі зміни імені та/або прізвища, та/або по батькові іноземця або особи без громадянства;</w:t>
            </w:r>
          </w:p>
          <w:p w:rsidR="00CB379A" w:rsidRPr="00164968" w:rsidRDefault="00164968" w:rsidP="00164968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n850"/>
            <w:bookmarkEnd w:id="3"/>
            <w:r w:rsidRPr="0016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зміна назви посади іноземця або особи без громадянства, переведення на іншу посаду в одного роботодавця у межах строку, на який видано дозвіл</w:t>
            </w:r>
          </w:p>
        </w:tc>
      </w:tr>
      <w:tr w:rsidR="00CB379A" w:rsidRPr="00806671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9A" w:rsidRPr="00806671" w:rsidRDefault="00CB379A" w:rsidP="0074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9A" w:rsidRPr="00806671" w:rsidRDefault="00CB379A" w:rsidP="00CB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8" w:rsidRDefault="00164968" w:rsidP="00CB379A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806671">
              <w:rPr>
                <w:color w:val="000000"/>
                <w:sz w:val="28"/>
                <w:szCs w:val="28"/>
              </w:rPr>
              <w:t>аява за формою, визначеною Кабінетом Міністрів України</w:t>
            </w:r>
            <w:r w:rsidRPr="0080667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06671">
              <w:rPr>
                <w:sz w:val="28"/>
                <w:szCs w:val="28"/>
              </w:rPr>
              <w:t>(постанова Кабінету Міністрів України від 15.11.2017 року №858)</w:t>
            </w:r>
            <w:r>
              <w:rPr>
                <w:sz w:val="28"/>
                <w:szCs w:val="28"/>
              </w:rPr>
              <w:t>.</w:t>
            </w:r>
          </w:p>
          <w:p w:rsidR="00CB379A" w:rsidRPr="00CB379A" w:rsidRDefault="00CB379A" w:rsidP="00CB379A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379A">
              <w:rPr>
                <w:color w:val="000000"/>
                <w:sz w:val="28"/>
                <w:szCs w:val="28"/>
              </w:rPr>
              <w:lastRenderedPageBreak/>
              <w:t>Роботодавець разом із заявою про внесення змін до дозволу подає:</w:t>
            </w:r>
          </w:p>
          <w:p w:rsidR="00CB379A" w:rsidRPr="00CB379A" w:rsidRDefault="00CB379A" w:rsidP="00CB379A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853"/>
            <w:bookmarkEnd w:id="4"/>
            <w:r w:rsidRPr="00CB379A">
              <w:rPr>
                <w:color w:val="000000"/>
                <w:sz w:val="28"/>
                <w:szCs w:val="28"/>
              </w:rPr>
              <w:t>- у разі зміни імені та/або прізвища, та/або по батькові фізичної особи - підприємця, який є роботодавцем, - копію паспорта фізичної особи - підприємця, який є роботодавцем;</w:t>
            </w:r>
          </w:p>
          <w:p w:rsidR="00CB379A" w:rsidRPr="00CB379A" w:rsidRDefault="00CB379A" w:rsidP="00CB379A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n854"/>
            <w:bookmarkEnd w:id="5"/>
            <w:r w:rsidRPr="00CB379A">
              <w:rPr>
                <w:color w:val="000000"/>
                <w:sz w:val="28"/>
                <w:szCs w:val="28"/>
              </w:rPr>
              <w:t xml:space="preserve">- у разі </w:t>
            </w:r>
            <w:r w:rsidR="00164968" w:rsidRPr="00164968">
              <w:rPr>
                <w:color w:val="000000"/>
                <w:sz w:val="28"/>
                <w:szCs w:val="28"/>
              </w:rPr>
              <w:t>оформлення нового паспортного документа іноземця або особи без громадянства</w:t>
            </w:r>
            <w:r w:rsidRPr="00CB379A">
              <w:rPr>
                <w:color w:val="000000"/>
                <w:sz w:val="28"/>
                <w:szCs w:val="28"/>
              </w:rPr>
              <w:t>, - копії сторінок паспортного документа іноземця або особи без громадянства з особистими даними разом з перекладом на українську мову, засвідченим в установленому порядку;</w:t>
            </w:r>
          </w:p>
          <w:p w:rsidR="00CB379A" w:rsidRPr="00CB379A" w:rsidRDefault="00CB379A" w:rsidP="00CB379A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n855"/>
            <w:bookmarkEnd w:id="6"/>
            <w:r w:rsidRPr="00CB3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 разі зміна назви посади іноземця або особи без громадянства, переведення на іншу посаду в одного роботодавця у межах строку, на який видано дозвіл, - проект трудового договору (контракту) в новій редакції або проект додаткової угоди про внесення змін до трудового договору (контракту)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379A" w:rsidRPr="00806671" w:rsidTr="00CB379A">
        <w:trPr>
          <w:trHeight w:val="149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9A" w:rsidRPr="00806671" w:rsidRDefault="00CB379A" w:rsidP="0074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9A" w:rsidRPr="00806671" w:rsidRDefault="00CB379A" w:rsidP="00CB3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9A" w:rsidRPr="00CB379A" w:rsidRDefault="00CB379A" w:rsidP="00CB379A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379A">
              <w:rPr>
                <w:color w:val="000000"/>
                <w:sz w:val="28"/>
                <w:szCs w:val="28"/>
              </w:rPr>
              <w:t xml:space="preserve">Роботодавець зобов’язаний звернутися до </w:t>
            </w:r>
            <w:r w:rsidR="00164968">
              <w:rPr>
                <w:color w:val="000000"/>
                <w:sz w:val="28"/>
                <w:szCs w:val="28"/>
              </w:rPr>
              <w:t>обласного центру зайнятості</w:t>
            </w:r>
            <w:r w:rsidRPr="00CB379A">
              <w:rPr>
                <w:color w:val="000000"/>
                <w:sz w:val="28"/>
                <w:szCs w:val="28"/>
              </w:rPr>
              <w:t xml:space="preserve"> із заявою про внесення змін до дозволу не пізніш як за 30 днів після виникнення обставин, передбачених частиною першою цієї статті.</w:t>
            </w:r>
          </w:p>
          <w:p w:rsidR="00CB379A" w:rsidRPr="00CB379A" w:rsidRDefault="00CB379A" w:rsidP="00CB379A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n858"/>
            <w:bookmarkEnd w:id="7"/>
            <w:r w:rsidRPr="00CB3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Роботодавець, який не звернувся до територіального органу центрального органу виконавчої влади, що реалізує державну політику у сфері зайнятості населення та трудової міграції, із заявою про внесення змін до дозволу в установлений цією частиною строк, несе відповідальність відповідно до закону.</w:t>
            </w:r>
          </w:p>
        </w:tc>
      </w:tr>
      <w:tr w:rsidR="003B6E6A" w:rsidRPr="00806671" w:rsidTr="00A1408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E6A" w:rsidRPr="00806671" w:rsidRDefault="003B6E6A" w:rsidP="00A140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Інформація про </w:t>
            </w:r>
            <w:r w:rsidRPr="00806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</w:tr>
      <w:tr w:rsidR="003B6E6A" w:rsidRPr="00806671" w:rsidTr="00365AF5">
        <w:trPr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6B15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6B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6B15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E6A" w:rsidRPr="00806671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6B15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6B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6B15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167" w:rsidRPr="00806671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67" w:rsidRPr="00806671" w:rsidRDefault="008E7167" w:rsidP="008E71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67" w:rsidRPr="00806671" w:rsidRDefault="008E7167" w:rsidP="008E7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Платність або безоплатність надання адміністративної послуги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67" w:rsidRPr="00806671" w:rsidRDefault="00164968" w:rsidP="008E7167">
            <w:pPr>
              <w:spacing w:before="100" w:beforeAutospacing="1" w:after="100" w:afterAutospacing="1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Безоплатна.</w:t>
            </w:r>
          </w:p>
        </w:tc>
      </w:tr>
      <w:tr w:rsidR="003B6E6A" w:rsidRPr="00806671" w:rsidTr="00A1408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A14088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Інформація про </w:t>
            </w:r>
            <w:r w:rsidRPr="00806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</w:tr>
      <w:tr w:rsidR="003B6E6A" w:rsidRPr="00806671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E1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6B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8E71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Протягом </w:t>
            </w:r>
            <w:r w:rsidR="008E7167" w:rsidRPr="008066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Pr="008066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робочих днів з дня реєстрації документів.</w:t>
            </w:r>
          </w:p>
        </w:tc>
      </w:tr>
      <w:tr w:rsidR="003B6E6A" w:rsidRPr="00806671" w:rsidTr="003A2687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365AF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Інформація про результат надання адміністративної послуги</w:t>
            </w:r>
          </w:p>
        </w:tc>
      </w:tr>
      <w:tr w:rsidR="003B6E6A" w:rsidRPr="00806671" w:rsidTr="00A97F80">
        <w:trPr>
          <w:trHeight w:val="1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E1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36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Надання адміністративної послуги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A97F80" w:rsidP="00A97F80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Внесення змін до</w:t>
            </w:r>
            <w:r w:rsidR="003B6E6A" w:rsidRPr="0080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6E6A" w:rsidRPr="00806671">
              <w:rPr>
                <w:rFonts w:ascii="Times New Roman" w:hAnsi="Times New Roman" w:cs="Times New Roman"/>
                <w:sz w:val="28"/>
                <w:szCs w:val="28"/>
              </w:rPr>
              <w:t>дозволу на застосування праці іноземців та осіб без громадянства</w:t>
            </w:r>
            <w:r w:rsidR="003B6E6A" w:rsidRPr="0080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B6E6A" w:rsidRPr="00806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6671" w:rsidRPr="00806671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1" w:rsidRPr="00806671" w:rsidRDefault="00806671" w:rsidP="0036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1" w:rsidRPr="00806671" w:rsidRDefault="00806671" w:rsidP="00A97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Перелік підстав для зупинення розгляду заяви про </w:t>
            </w:r>
            <w:r w:rsidR="00A9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внесення змін до</w:t>
            </w: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дозволу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1" w:rsidRPr="00806671" w:rsidRDefault="00806671" w:rsidP="00CB379A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sz w:val="28"/>
                <w:szCs w:val="28"/>
              </w:rPr>
            </w:pPr>
            <w:r w:rsidRPr="00806671">
              <w:rPr>
                <w:sz w:val="28"/>
                <w:szCs w:val="28"/>
              </w:rPr>
              <w:t>п.3 статті 42</w:t>
            </w:r>
            <w:r w:rsidRPr="00806671">
              <w:rPr>
                <w:sz w:val="28"/>
                <w:szCs w:val="28"/>
                <w:vertAlign w:val="superscript"/>
              </w:rPr>
              <w:t>8</w:t>
            </w:r>
            <w:r w:rsidRPr="00806671">
              <w:rPr>
                <w:sz w:val="28"/>
                <w:szCs w:val="28"/>
              </w:rPr>
              <w:t xml:space="preserve"> Закону України «Про зайнятість населення»</w:t>
            </w:r>
          </w:p>
          <w:p w:rsidR="00806671" w:rsidRPr="00806671" w:rsidRDefault="00806671" w:rsidP="00CB379A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06671">
              <w:rPr>
                <w:color w:val="000000"/>
                <w:sz w:val="28"/>
                <w:szCs w:val="28"/>
              </w:rPr>
              <w:t>1) подання документів від імені роботодавця особою, яка не має на це повноважень;</w:t>
            </w:r>
          </w:p>
          <w:p w:rsidR="00806671" w:rsidRPr="00806671" w:rsidRDefault="00806671" w:rsidP="00CB379A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8" w:name="n875"/>
            <w:bookmarkEnd w:id="8"/>
            <w:r w:rsidRPr="00806671">
              <w:rPr>
                <w:color w:val="000000"/>
                <w:sz w:val="28"/>
                <w:szCs w:val="28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806671" w:rsidRPr="00806671" w:rsidRDefault="00806671" w:rsidP="00CB379A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9" w:name="n876"/>
            <w:bookmarkEnd w:id="9"/>
            <w:r w:rsidRPr="00806671">
              <w:rPr>
                <w:color w:val="000000"/>
                <w:sz w:val="28"/>
                <w:szCs w:val="28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806671" w:rsidRPr="00806671" w:rsidRDefault="00806671" w:rsidP="00CB379A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0" w:name="n877"/>
            <w:bookmarkEnd w:id="10"/>
            <w:r w:rsidRPr="00806671">
              <w:rPr>
                <w:color w:val="000000"/>
                <w:sz w:val="28"/>
                <w:szCs w:val="28"/>
              </w:rPr>
              <w:t>4) наявність недостовірних даних у заяві або документах, поданих разом із заявою;</w:t>
            </w:r>
          </w:p>
          <w:p w:rsidR="00806671" w:rsidRPr="00806671" w:rsidRDefault="00806671" w:rsidP="00CB379A">
            <w:pPr>
              <w:pStyle w:val="a4"/>
              <w:spacing w:after="0" w:line="240" w:lineRule="auto"/>
              <w:ind w:left="0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n878"/>
            <w:bookmarkEnd w:id="11"/>
            <w:r w:rsidRPr="0080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невідповідність умов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</w:t>
            </w:r>
          </w:p>
        </w:tc>
      </w:tr>
      <w:tr w:rsidR="00806671" w:rsidRPr="00806671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1" w:rsidRPr="00806671" w:rsidRDefault="00806671" w:rsidP="006B15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1" w:rsidRPr="00806671" w:rsidRDefault="00806671" w:rsidP="00A97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Перелік підстав для відмови у </w:t>
            </w:r>
            <w:r w:rsidR="00A9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внесенні змін до</w:t>
            </w: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дозволу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1" w:rsidRPr="00806671" w:rsidRDefault="00806671" w:rsidP="00CB379A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sz w:val="28"/>
                <w:szCs w:val="28"/>
              </w:rPr>
            </w:pPr>
            <w:r w:rsidRPr="00806671">
              <w:rPr>
                <w:sz w:val="28"/>
                <w:szCs w:val="28"/>
              </w:rPr>
              <w:t>п. 1 статті 42</w:t>
            </w:r>
            <w:r w:rsidRPr="00806671">
              <w:rPr>
                <w:sz w:val="28"/>
                <w:szCs w:val="28"/>
                <w:vertAlign w:val="superscript"/>
              </w:rPr>
              <w:t>9</w:t>
            </w:r>
            <w:r w:rsidRPr="00806671">
              <w:rPr>
                <w:sz w:val="28"/>
                <w:szCs w:val="28"/>
              </w:rPr>
              <w:t xml:space="preserve"> Закону України «Про зайнятість населення»</w:t>
            </w:r>
          </w:p>
          <w:p w:rsidR="00806671" w:rsidRPr="00806671" w:rsidRDefault="00806671" w:rsidP="00CB379A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06671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806671">
              <w:rPr>
                <w:color w:val="000000"/>
                <w:sz w:val="28"/>
                <w:szCs w:val="28"/>
              </w:rPr>
              <w:t>неусунення</w:t>
            </w:r>
            <w:proofErr w:type="spellEnd"/>
            <w:r w:rsidRPr="00806671">
              <w:rPr>
                <w:color w:val="000000"/>
                <w:sz w:val="28"/>
                <w:szCs w:val="28"/>
              </w:rPr>
              <w:t xml:space="preserve"> підстав для зупинення розгляду заяви протягом встановленого строку або визнання територіальним органом центрального органу виконавчої влади, що реалізує державну політику у сфері зайнятості населення та трудової міграції, мотивувального листа, поданого роботодавцем, необґрунтованим;</w:t>
            </w:r>
          </w:p>
          <w:p w:rsidR="00806671" w:rsidRPr="00806671" w:rsidRDefault="00806671" w:rsidP="00CB379A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sz w:val="28"/>
                <w:szCs w:val="28"/>
              </w:rPr>
            </w:pPr>
            <w:bookmarkStart w:id="12" w:name="n887"/>
            <w:bookmarkEnd w:id="12"/>
            <w:r w:rsidRPr="00806671">
              <w:rPr>
                <w:color w:val="000000"/>
                <w:sz w:val="28"/>
                <w:szCs w:val="28"/>
              </w:rPr>
              <w:t xml:space="preserve">2) подання заяви та документів для продовження дії дозволу з порушенням строку, встановленого </w:t>
            </w:r>
            <w:hyperlink r:id="rId8" w:anchor="n863" w:history="1">
              <w:r w:rsidRPr="00806671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частиною другою</w:t>
              </w:r>
            </w:hyperlink>
            <w:r w:rsidRPr="00806671">
              <w:rPr>
                <w:sz w:val="28"/>
                <w:szCs w:val="28"/>
              </w:rPr>
              <w:t> статті 42</w:t>
            </w:r>
            <w:r w:rsidRPr="00806671">
              <w:rPr>
                <w:rStyle w:val="rvts37"/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6</w:t>
            </w:r>
            <w:r w:rsidRPr="00806671">
              <w:rPr>
                <w:sz w:val="28"/>
                <w:szCs w:val="28"/>
              </w:rPr>
              <w:t> цього Закону;</w:t>
            </w:r>
          </w:p>
          <w:p w:rsidR="00806671" w:rsidRPr="00806671" w:rsidRDefault="00806671" w:rsidP="00CB379A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n888"/>
            <w:bookmarkEnd w:id="13"/>
            <w:r w:rsidRPr="0080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- підприємця, який є роботодавцем</w:t>
            </w:r>
          </w:p>
        </w:tc>
      </w:tr>
      <w:tr w:rsidR="003B6E6A" w:rsidRPr="00806671" w:rsidTr="003A2687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6361DF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Інформація про можливі способи отримання відповіді (результату)</w:t>
            </w:r>
          </w:p>
        </w:tc>
      </w:tr>
      <w:tr w:rsidR="00806671" w:rsidRPr="00806671" w:rsidTr="00365AF5">
        <w:trPr>
          <w:trHeight w:val="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1" w:rsidRPr="00806671" w:rsidRDefault="00806671" w:rsidP="006B1557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1" w:rsidRPr="00806671" w:rsidRDefault="00806671" w:rsidP="006B1557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 способи отримання відповіді (результату)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1" w:rsidRPr="008A3512" w:rsidRDefault="007E4735" w:rsidP="00CB379A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Після прийняття р</w:t>
            </w:r>
            <w:r w:rsidR="00806671"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ішення про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внесення змін до</w:t>
            </w:r>
            <w:r w:rsidR="00806671"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дозволу, протягом двох робочих днів надсилається роботодавцю копія цього рішення поштою з повідомленням про вручення та електронною поштою, а також розміщується на офіційному веб-сайті територіального органу державної служби зайнятості інформацію про прийняте рішення.</w:t>
            </w:r>
          </w:p>
          <w:p w:rsidR="00806671" w:rsidRPr="008A3512" w:rsidRDefault="00806671" w:rsidP="00CB379A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разі встановлення наявності підстав для зупинення розгляду заяви, не пізніше наступного робочого дня приймається рішення про зупинення розгляду заяви, в якому зазначаються підстави для його прийняття. Копія рішення про зупинення розгляду заяви надсилається роботодавцеві поштою з повідомленням про вручення та електронною поштою не пізніше наступного робочого дня після прийняття рішення.</w:t>
            </w:r>
          </w:p>
          <w:p w:rsidR="00806671" w:rsidRPr="008A3512" w:rsidRDefault="00806671" w:rsidP="007E4735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разі відмови у </w:t>
            </w:r>
            <w:r w:rsidR="007E4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внесенні змін до</w:t>
            </w:r>
            <w:r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</w:tc>
      </w:tr>
      <w:tr w:rsidR="003B6E6A" w:rsidRPr="00806671" w:rsidTr="00521FDA">
        <w:trPr>
          <w:trHeight w:val="4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A" w:rsidRPr="00806671" w:rsidRDefault="003B6E6A" w:rsidP="00365AF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Інформація про </w:t>
            </w:r>
            <w:r w:rsidRPr="00806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806671" w:rsidRPr="00806671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1" w:rsidRPr="00806671" w:rsidRDefault="00806671" w:rsidP="00521F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1" w:rsidRPr="008A3512" w:rsidRDefault="00806671" w:rsidP="00CB3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Закони України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1" w:rsidRPr="008A3512" w:rsidRDefault="00806671" w:rsidP="00CB37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 «Про зайнятість населення».</w:t>
            </w:r>
          </w:p>
        </w:tc>
      </w:tr>
      <w:tr w:rsidR="00806671" w:rsidRPr="00806671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1" w:rsidRPr="00806671" w:rsidRDefault="00806671" w:rsidP="00521F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7.2.</w:t>
            </w:r>
          </w:p>
          <w:p w:rsidR="00806671" w:rsidRPr="00806671" w:rsidRDefault="00806671" w:rsidP="00521F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1" w:rsidRPr="008A3512" w:rsidRDefault="00806671" w:rsidP="00CB3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1" w:rsidRPr="008A3512" w:rsidRDefault="00806671" w:rsidP="00CB37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512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15.11.2017 року № 858.</w:t>
            </w:r>
          </w:p>
        </w:tc>
      </w:tr>
      <w:tr w:rsidR="003B6E6A" w:rsidRPr="00806671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521F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982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A" w:rsidRPr="00806671" w:rsidRDefault="003B6E6A" w:rsidP="00982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891" w:rsidRPr="00806671" w:rsidRDefault="00917891">
      <w:pPr>
        <w:rPr>
          <w:rFonts w:ascii="Times New Roman" w:hAnsi="Times New Roman" w:cs="Times New Roman"/>
          <w:sz w:val="28"/>
          <w:szCs w:val="28"/>
        </w:rPr>
      </w:pPr>
    </w:p>
    <w:sectPr w:rsidR="00917891" w:rsidRPr="00806671" w:rsidSect="00D05262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7F0"/>
    <w:multiLevelType w:val="hybridMultilevel"/>
    <w:tmpl w:val="66BE1404"/>
    <w:lvl w:ilvl="0" w:tplc="15B29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918B0"/>
    <w:multiLevelType w:val="hybridMultilevel"/>
    <w:tmpl w:val="1EB8CEF6"/>
    <w:lvl w:ilvl="0" w:tplc="4C608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D2304"/>
    <w:multiLevelType w:val="hybridMultilevel"/>
    <w:tmpl w:val="2118D6AE"/>
    <w:lvl w:ilvl="0" w:tplc="5CA6E1FC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57"/>
    <w:rsid w:val="000335DF"/>
    <w:rsid w:val="00042E4B"/>
    <w:rsid w:val="0005113F"/>
    <w:rsid w:val="00056552"/>
    <w:rsid w:val="000C319A"/>
    <w:rsid w:val="000E1801"/>
    <w:rsid w:val="00100AFB"/>
    <w:rsid w:val="0010628A"/>
    <w:rsid w:val="00124DAD"/>
    <w:rsid w:val="00164237"/>
    <w:rsid w:val="00164968"/>
    <w:rsid w:val="002136AA"/>
    <w:rsid w:val="002C029C"/>
    <w:rsid w:val="00310C43"/>
    <w:rsid w:val="00365AF5"/>
    <w:rsid w:val="003A2687"/>
    <w:rsid w:val="003B6E6A"/>
    <w:rsid w:val="00452A14"/>
    <w:rsid w:val="00467E59"/>
    <w:rsid w:val="004E6516"/>
    <w:rsid w:val="00521FDA"/>
    <w:rsid w:val="00566D1A"/>
    <w:rsid w:val="005A0B0E"/>
    <w:rsid w:val="005D19D2"/>
    <w:rsid w:val="005F385F"/>
    <w:rsid w:val="005F5811"/>
    <w:rsid w:val="006361DF"/>
    <w:rsid w:val="00662D88"/>
    <w:rsid w:val="00671CD7"/>
    <w:rsid w:val="006B1557"/>
    <w:rsid w:val="00705809"/>
    <w:rsid w:val="00736697"/>
    <w:rsid w:val="00741C02"/>
    <w:rsid w:val="00765A3B"/>
    <w:rsid w:val="007A37A8"/>
    <w:rsid w:val="007E4735"/>
    <w:rsid w:val="00806671"/>
    <w:rsid w:val="008634BC"/>
    <w:rsid w:val="00865501"/>
    <w:rsid w:val="0089100B"/>
    <w:rsid w:val="008D3D71"/>
    <w:rsid w:val="008E7167"/>
    <w:rsid w:val="008F4A7B"/>
    <w:rsid w:val="00917891"/>
    <w:rsid w:val="00934C17"/>
    <w:rsid w:val="00935DDE"/>
    <w:rsid w:val="009644AE"/>
    <w:rsid w:val="00982002"/>
    <w:rsid w:val="009A28E3"/>
    <w:rsid w:val="009C0247"/>
    <w:rsid w:val="00A14088"/>
    <w:rsid w:val="00A31076"/>
    <w:rsid w:val="00A44C2F"/>
    <w:rsid w:val="00A97F80"/>
    <w:rsid w:val="00B608A7"/>
    <w:rsid w:val="00B95CE6"/>
    <w:rsid w:val="00C63B0C"/>
    <w:rsid w:val="00C76459"/>
    <w:rsid w:val="00CB1975"/>
    <w:rsid w:val="00CB379A"/>
    <w:rsid w:val="00D05262"/>
    <w:rsid w:val="00D22DF1"/>
    <w:rsid w:val="00D53045"/>
    <w:rsid w:val="00D65A43"/>
    <w:rsid w:val="00D901E8"/>
    <w:rsid w:val="00D90D46"/>
    <w:rsid w:val="00E1292E"/>
    <w:rsid w:val="00E4151F"/>
    <w:rsid w:val="00E446DA"/>
    <w:rsid w:val="00F225D8"/>
    <w:rsid w:val="00F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1557"/>
    <w:rPr>
      <w:color w:val="0000FF"/>
      <w:u w:val="single"/>
    </w:rPr>
  </w:style>
  <w:style w:type="character" w:customStyle="1" w:styleId="spelle">
    <w:name w:val="spelle"/>
    <w:basedOn w:val="a0"/>
    <w:rsid w:val="006B1557"/>
  </w:style>
  <w:style w:type="paragraph" w:styleId="a4">
    <w:name w:val="List Paragraph"/>
    <w:basedOn w:val="a"/>
    <w:uiPriority w:val="34"/>
    <w:qFormat/>
    <w:rsid w:val="00467E59"/>
    <w:pPr>
      <w:ind w:left="720"/>
      <w:contextualSpacing/>
    </w:pPr>
  </w:style>
  <w:style w:type="character" w:customStyle="1" w:styleId="rvts64">
    <w:name w:val="rvts64"/>
    <w:basedOn w:val="a0"/>
    <w:rsid w:val="00E1292E"/>
  </w:style>
  <w:style w:type="paragraph" w:styleId="a5">
    <w:name w:val="Balloon Text"/>
    <w:basedOn w:val="a"/>
    <w:link w:val="a6"/>
    <w:uiPriority w:val="99"/>
    <w:semiHidden/>
    <w:unhideWhenUsed/>
    <w:rsid w:val="00D5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4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E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rsid w:val="00806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1557"/>
    <w:rPr>
      <w:color w:val="0000FF"/>
      <w:u w:val="single"/>
    </w:rPr>
  </w:style>
  <w:style w:type="character" w:customStyle="1" w:styleId="spelle">
    <w:name w:val="spelle"/>
    <w:basedOn w:val="a0"/>
    <w:rsid w:val="006B1557"/>
  </w:style>
  <w:style w:type="paragraph" w:styleId="a4">
    <w:name w:val="List Paragraph"/>
    <w:basedOn w:val="a"/>
    <w:uiPriority w:val="34"/>
    <w:qFormat/>
    <w:rsid w:val="00467E59"/>
    <w:pPr>
      <w:ind w:left="720"/>
      <w:contextualSpacing/>
    </w:pPr>
  </w:style>
  <w:style w:type="character" w:customStyle="1" w:styleId="rvts64">
    <w:name w:val="rvts64"/>
    <w:basedOn w:val="a0"/>
    <w:rsid w:val="00E1292E"/>
  </w:style>
  <w:style w:type="paragraph" w:styleId="a5">
    <w:name w:val="Balloon Text"/>
    <w:basedOn w:val="a"/>
    <w:link w:val="a6"/>
    <w:uiPriority w:val="99"/>
    <w:semiHidden/>
    <w:unhideWhenUsed/>
    <w:rsid w:val="00D5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4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E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rsid w:val="0080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067-17/page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cz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bi@dabi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4536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02</cp:lastModifiedBy>
  <cp:revision>2</cp:revision>
  <cp:lastPrinted>2017-02-23T07:34:00Z</cp:lastPrinted>
  <dcterms:created xsi:type="dcterms:W3CDTF">2018-02-20T08:45:00Z</dcterms:created>
  <dcterms:modified xsi:type="dcterms:W3CDTF">2018-02-20T08:45:00Z</dcterms:modified>
</cp:coreProperties>
</file>