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42" w:rsidRDefault="00C22942" w:rsidP="004D2F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C3B1C" w:rsidRDefault="007C3B1C" w:rsidP="007C3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Орієнтовний  графік  комплектування  груп  для  професійного  навчання  зареєстрованих  безробітних  у  навчальних  закладах    Полтавської  області  у лютому  2025 року</w:t>
      </w:r>
    </w:p>
    <w:p w:rsidR="007C3B1C" w:rsidRDefault="007C3B1C" w:rsidP="007C3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3B1C" w:rsidRDefault="007C3B1C" w:rsidP="007C3B1C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Державний навчальний заклад </w:t>
      </w:r>
      <w:r w:rsidR="008C5B6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Полтавський центр професійно-технічної освіти державної служби зайнятості</w:t>
      </w:r>
      <w:r w:rsidR="008C5B66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м. Полтава</w:t>
      </w:r>
    </w:p>
    <w:p w:rsidR="002F07B6" w:rsidRPr="00D45526" w:rsidRDefault="002F07B6" w:rsidP="00437206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3681"/>
        <w:gridCol w:w="2667"/>
        <w:gridCol w:w="2822"/>
        <w:gridCol w:w="1598"/>
        <w:gridCol w:w="2127"/>
        <w:gridCol w:w="2239"/>
        <w:gridCol w:w="18"/>
      </w:tblGrid>
      <w:tr w:rsidR="000D54FB" w:rsidRPr="00EB3795" w:rsidTr="008A154A">
        <w:trPr>
          <w:gridAfter w:val="1"/>
          <w:wAfter w:w="18" w:type="dxa"/>
          <w:trHeight w:val="156"/>
        </w:trPr>
        <w:tc>
          <w:tcPr>
            <w:tcW w:w="3681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2667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Кваліфікаційні вимоги до слухачів</w:t>
            </w:r>
          </w:p>
        </w:tc>
        <w:tc>
          <w:tcPr>
            <w:tcW w:w="2822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1598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  <w:tc>
          <w:tcPr>
            <w:tcW w:w="4366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Орієнтовна дата</w:t>
            </w:r>
          </w:p>
        </w:tc>
      </w:tr>
      <w:tr w:rsidR="000D54FB" w:rsidRPr="00EB3795" w:rsidTr="008A154A">
        <w:trPr>
          <w:gridAfter w:val="1"/>
          <w:wAfter w:w="18" w:type="dxa"/>
          <w:trHeight w:val="312"/>
        </w:trPr>
        <w:tc>
          <w:tcPr>
            <w:tcW w:w="3681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2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початку занять</w:t>
            </w:r>
          </w:p>
        </w:tc>
        <w:tc>
          <w:tcPr>
            <w:tcW w:w="2239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закінчення занять</w:t>
            </w:r>
          </w:p>
        </w:tc>
      </w:tr>
      <w:tr w:rsidR="005E7CB4" w:rsidRPr="00EB3795" w:rsidTr="007C3F65">
        <w:trPr>
          <w:trHeight w:val="150"/>
        </w:trPr>
        <w:tc>
          <w:tcPr>
            <w:tcW w:w="15152" w:type="dxa"/>
            <w:gridSpan w:val="7"/>
          </w:tcPr>
          <w:p w:rsidR="005E7CB4" w:rsidRPr="00EB3795" w:rsidRDefault="005E7CB4" w:rsidP="005E7C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Професійн</w:t>
            </w:r>
            <w:r>
              <w:rPr>
                <w:rFonts w:ascii="Times New Roman" w:hAnsi="Times New Roman" w:cs="Times New Roman"/>
                <w:b/>
                <w:sz w:val="24"/>
              </w:rPr>
              <w:t>а підготовка, перепідготовка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06.02.2025</w:t>
            </w:r>
          </w:p>
        </w:tc>
        <w:tc>
          <w:tcPr>
            <w:tcW w:w="2239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27.05.2025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2B7">
              <w:rPr>
                <w:rFonts w:ascii="Times New Roman" w:hAnsi="Times New Roman" w:cs="Times New Roman"/>
                <w:sz w:val="24"/>
              </w:rPr>
              <w:t>18.02.2025</w:t>
            </w:r>
          </w:p>
        </w:tc>
        <w:tc>
          <w:tcPr>
            <w:tcW w:w="2239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2B7">
              <w:rPr>
                <w:rFonts w:ascii="Times New Roman" w:hAnsi="Times New Roman" w:cs="Times New Roman"/>
                <w:sz w:val="24"/>
              </w:rPr>
              <w:t>30.05.2025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2,0</w:t>
            </w:r>
          </w:p>
        </w:tc>
        <w:tc>
          <w:tcPr>
            <w:tcW w:w="2127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10.02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11.04.2025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2,0</w:t>
            </w:r>
          </w:p>
        </w:tc>
        <w:tc>
          <w:tcPr>
            <w:tcW w:w="2127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24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25.04.2025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2,2</w:t>
            </w:r>
          </w:p>
        </w:tc>
        <w:tc>
          <w:tcPr>
            <w:tcW w:w="212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2B7">
              <w:rPr>
                <w:rFonts w:ascii="Times New Roman" w:hAnsi="Times New Roman" w:cs="Times New Roman"/>
                <w:sz w:val="24"/>
              </w:rPr>
              <w:t>24.02.2025</w:t>
            </w:r>
          </w:p>
        </w:tc>
        <w:tc>
          <w:tcPr>
            <w:tcW w:w="2239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2B7">
              <w:rPr>
                <w:rFonts w:ascii="Times New Roman" w:hAnsi="Times New Roman" w:cs="Times New Roman"/>
                <w:sz w:val="24"/>
              </w:rPr>
              <w:t>25.04.2025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міс</w:t>
            </w:r>
          </w:p>
        </w:tc>
        <w:tc>
          <w:tcPr>
            <w:tcW w:w="2127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04.02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16.05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B4">
              <w:rPr>
                <w:rFonts w:ascii="Times New Roman" w:hAnsi="Times New Roman" w:cs="Times New Roman"/>
                <w:sz w:val="24"/>
                <w:szCs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eastAsia="uk-UA"/>
              </w:rPr>
              <w:t>4,5</w:t>
            </w:r>
          </w:p>
        </w:tc>
        <w:tc>
          <w:tcPr>
            <w:tcW w:w="2127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12.02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  <w:tc>
          <w:tcPr>
            <w:tcW w:w="2239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27</w:t>
            </w:r>
            <w:r w:rsidRPr="005E7CB4">
              <w:rPr>
                <w:rFonts w:ascii="Times New Roman" w:hAnsi="Times New Roman" w:cs="Times New Roman"/>
                <w:sz w:val="24"/>
                <w:lang w:val="ru-RU" w:eastAsia="uk-UA"/>
              </w:rPr>
              <w:t>.06.202</w:t>
            </w:r>
            <w:r>
              <w:rPr>
                <w:rFonts w:ascii="Times New Roman" w:hAnsi="Times New Roman" w:cs="Times New Roman"/>
                <w:sz w:val="24"/>
                <w:lang w:val="ru-RU" w:eastAsia="uk-UA"/>
              </w:rPr>
              <w:t>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5E7CB4">
              <w:rPr>
                <w:rFonts w:ascii="Times New Roman" w:hAnsi="Times New Roman" w:cs="Times New Roman"/>
                <w:sz w:val="24"/>
                <w:lang w:eastAsia="uk-UA"/>
              </w:rPr>
              <w:t>5,5</w:t>
            </w:r>
          </w:p>
        </w:tc>
        <w:tc>
          <w:tcPr>
            <w:tcW w:w="212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27.02.2025</w:t>
            </w:r>
          </w:p>
        </w:tc>
        <w:tc>
          <w:tcPr>
            <w:tcW w:w="2239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13.08.2025</w:t>
            </w:r>
          </w:p>
        </w:tc>
      </w:tr>
      <w:tr w:rsidR="00D122B7" w:rsidRPr="00EB3795" w:rsidTr="008A154A">
        <w:trPr>
          <w:gridAfter w:val="1"/>
          <w:wAfter w:w="18" w:type="dxa"/>
          <w:trHeight w:val="463"/>
        </w:trPr>
        <w:tc>
          <w:tcPr>
            <w:tcW w:w="3681" w:type="dxa"/>
            <w:vAlign w:val="bottom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color w:val="000000"/>
                <w:sz w:val="24"/>
              </w:rPr>
              <w:t>Слюсар з механоскладальних робіт</w:t>
            </w:r>
          </w:p>
        </w:tc>
        <w:tc>
          <w:tcPr>
            <w:tcW w:w="266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822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розряд</w:t>
            </w:r>
          </w:p>
        </w:tc>
        <w:tc>
          <w:tcPr>
            <w:tcW w:w="1598" w:type="dxa"/>
          </w:tcPr>
          <w:p w:rsidR="00D122B7" w:rsidRPr="005E7CB4" w:rsidRDefault="00D122B7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2,5</w:t>
            </w:r>
          </w:p>
        </w:tc>
        <w:tc>
          <w:tcPr>
            <w:tcW w:w="2127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14.02.2025</w:t>
            </w:r>
          </w:p>
        </w:tc>
        <w:tc>
          <w:tcPr>
            <w:tcW w:w="2239" w:type="dxa"/>
          </w:tcPr>
          <w:p w:rsidR="00D122B7" w:rsidRPr="00D122B7" w:rsidRDefault="00D122B7" w:rsidP="00D122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122B7">
              <w:rPr>
                <w:rFonts w:ascii="Times New Roman" w:hAnsi="Times New Roman" w:cs="Times New Roman"/>
                <w:bCs/>
                <w:color w:val="000000"/>
                <w:sz w:val="24"/>
              </w:rPr>
              <w:t>30.04.2025</w:t>
            </w:r>
          </w:p>
        </w:tc>
      </w:tr>
      <w:tr w:rsidR="00D122B7" w:rsidRPr="00EB3795" w:rsidTr="003D48A9">
        <w:trPr>
          <w:gridAfter w:val="1"/>
          <w:wAfter w:w="18" w:type="dxa"/>
          <w:trHeight w:val="253"/>
        </w:trPr>
        <w:tc>
          <w:tcPr>
            <w:tcW w:w="15134" w:type="dxa"/>
            <w:gridSpan w:val="6"/>
          </w:tcPr>
          <w:p w:rsidR="00D122B7" w:rsidRPr="000D54FB" w:rsidRDefault="00D122B7" w:rsidP="00D12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Курси цільового призначення</w:t>
            </w:r>
          </w:p>
        </w:tc>
      </w:tr>
      <w:tr w:rsidR="00D122B7" w:rsidRPr="00FB4564" w:rsidTr="008A154A">
        <w:trPr>
          <w:trHeight w:val="594"/>
        </w:trPr>
        <w:tc>
          <w:tcPr>
            <w:tcW w:w="3681" w:type="dxa"/>
          </w:tcPr>
          <w:p w:rsidR="00D122B7" w:rsidRPr="00FB4564" w:rsidRDefault="00D122B7" w:rsidP="00D12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CA1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використання безпілотного літального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апарату в умовах воєнного стану (дистанційно)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D122B7" w:rsidRDefault="00D122B7" w:rsidP="00D122B7">
            <w:pPr>
              <w:jc w:val="center"/>
            </w:pPr>
            <w:r w:rsidRPr="00327C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122B7" w:rsidRDefault="00E02458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  <w:r w:rsidR="00D122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57" w:type="dxa"/>
            <w:gridSpan w:val="2"/>
          </w:tcPr>
          <w:p w:rsidR="00D122B7" w:rsidRDefault="00E02458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D122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122B7" w:rsidRPr="00FB4564" w:rsidTr="008A154A">
        <w:trPr>
          <w:trHeight w:val="416"/>
        </w:trPr>
        <w:tc>
          <w:tcPr>
            <w:tcW w:w="3681" w:type="dxa"/>
          </w:tcPr>
          <w:p w:rsidR="00D122B7" w:rsidRDefault="00D122B7" w:rsidP="00D12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C9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Соціально-психологічні аспекти роботи з учасниками бойових дій та особами з інвалідністю внаслідок війни</w:t>
            </w:r>
          </w:p>
        </w:tc>
        <w:tc>
          <w:tcPr>
            <w:tcW w:w="2667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D122B7" w:rsidRPr="00FB4564" w:rsidRDefault="00D122B7" w:rsidP="00D1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D122B7" w:rsidRDefault="00D122B7" w:rsidP="00D122B7">
            <w:pPr>
              <w:jc w:val="center"/>
            </w:pPr>
            <w:r w:rsidRPr="00327C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122B7" w:rsidRPr="000260C9" w:rsidRDefault="00E02458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18.02</w:t>
            </w:r>
            <w:r w:rsidR="00D122B7"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D122B7" w:rsidRPr="000260C9" w:rsidRDefault="00E02458" w:rsidP="00D1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21.02</w:t>
            </w:r>
            <w:r w:rsidR="00D122B7" w:rsidRPr="000260C9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 w:rsidR="00D122B7"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463"/>
        </w:trPr>
        <w:tc>
          <w:tcPr>
            <w:tcW w:w="3681" w:type="dxa"/>
            <w:vMerge w:val="restart"/>
          </w:tcPr>
          <w:p w:rsidR="00E02458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Основи психологічної стабілізації для осіб з бойовим досвідом</w:t>
            </w:r>
          </w:p>
        </w:tc>
        <w:tc>
          <w:tcPr>
            <w:tcW w:w="2667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E02458" w:rsidRDefault="00E02458" w:rsidP="00E02458">
            <w:pPr>
              <w:jc w:val="center"/>
            </w:pPr>
            <w:r>
              <w:t>0,18</w:t>
            </w: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10.02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13.02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463"/>
        </w:trPr>
        <w:tc>
          <w:tcPr>
            <w:tcW w:w="3681" w:type="dxa"/>
            <w:vMerge/>
          </w:tcPr>
          <w:p w:rsidR="00E02458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Default="00E02458" w:rsidP="00E02458">
            <w:pPr>
              <w:jc w:val="center"/>
            </w:pP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21.02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26.02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301"/>
        </w:trPr>
        <w:tc>
          <w:tcPr>
            <w:tcW w:w="3681" w:type="dxa"/>
            <w:vMerge w:val="restart"/>
          </w:tcPr>
          <w:p w:rsidR="00E02458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49E">
              <w:rPr>
                <w:rFonts w:ascii="Times New Roman" w:hAnsi="Times New Roman" w:cs="Times New Roman"/>
                <w:sz w:val="24"/>
                <w:szCs w:val="24"/>
              </w:rPr>
              <w:t>Основи психологічної допомоги населенню в умовах воєнного стану</w:t>
            </w:r>
          </w:p>
        </w:tc>
        <w:tc>
          <w:tcPr>
            <w:tcW w:w="2667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05.02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10.02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277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13.02.2025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18.02.2025</w:t>
            </w:r>
          </w:p>
        </w:tc>
      </w:tr>
      <w:tr w:rsidR="00E02458" w:rsidRPr="00FB4564" w:rsidTr="008A154A">
        <w:trPr>
          <w:trHeight w:val="266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26.02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03.03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243"/>
        </w:trPr>
        <w:tc>
          <w:tcPr>
            <w:tcW w:w="3681" w:type="dxa"/>
            <w:vMerge w:val="restart"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Цивільний захист у сучасних умовах</w:t>
            </w:r>
          </w:p>
        </w:tc>
        <w:tc>
          <w:tcPr>
            <w:tcW w:w="2667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E02458" w:rsidRPr="0041249E" w:rsidRDefault="00E02458" w:rsidP="00E024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49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1249E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1249E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11.02</w:t>
            </w:r>
            <w:r w:rsidRPr="0041249E">
              <w:rPr>
                <w:rFonts w:ascii="Times New Roman" w:hAnsi="Times New Roman" w:cs="Times New Roman"/>
                <w:sz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5</w:t>
            </w:r>
          </w:p>
        </w:tc>
      </w:tr>
      <w:tr w:rsidR="00E02458" w:rsidRPr="00FB4564" w:rsidTr="008A154A">
        <w:trPr>
          <w:trHeight w:val="247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13.02.2025</w:t>
            </w:r>
          </w:p>
        </w:tc>
        <w:tc>
          <w:tcPr>
            <w:tcW w:w="2257" w:type="dxa"/>
            <w:gridSpan w:val="2"/>
          </w:tcPr>
          <w:p w:rsidR="00E02458" w:rsidRPr="0041249E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18.02.2025</w:t>
            </w:r>
          </w:p>
        </w:tc>
      </w:tr>
      <w:tr w:rsidR="00E02458" w:rsidRPr="00FB4564" w:rsidTr="008A154A">
        <w:trPr>
          <w:trHeight w:val="251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25.02.2025</w:t>
            </w:r>
          </w:p>
        </w:tc>
        <w:tc>
          <w:tcPr>
            <w:tcW w:w="2257" w:type="dxa"/>
            <w:gridSpan w:val="2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28.02.2025</w:t>
            </w:r>
          </w:p>
        </w:tc>
      </w:tr>
      <w:tr w:rsidR="00E02458" w:rsidRPr="00FB4564" w:rsidTr="008A154A">
        <w:trPr>
          <w:trHeight w:val="231"/>
        </w:trPr>
        <w:tc>
          <w:tcPr>
            <w:tcW w:w="3681" w:type="dxa"/>
            <w:vMerge w:val="restart"/>
          </w:tcPr>
          <w:p w:rsidR="00E02458" w:rsidRPr="00A641F2" w:rsidRDefault="00E02458" w:rsidP="00E02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1F2">
              <w:rPr>
                <w:rFonts w:ascii="Times New Roman" w:hAnsi="Times New Roman" w:cs="Times New Roman"/>
                <w:b/>
                <w:sz w:val="24"/>
              </w:rPr>
              <w:t>Безпекові</w:t>
            </w:r>
            <w:proofErr w:type="spellEnd"/>
            <w:r w:rsidRPr="00A641F2">
              <w:rPr>
                <w:rFonts w:ascii="Times New Roman" w:hAnsi="Times New Roman" w:cs="Times New Roman"/>
                <w:b/>
                <w:sz w:val="24"/>
              </w:rPr>
              <w:t xml:space="preserve"> виклики в умовах воєнного стану</w:t>
            </w:r>
          </w:p>
        </w:tc>
        <w:tc>
          <w:tcPr>
            <w:tcW w:w="2667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04.02.2025</w:t>
            </w:r>
          </w:p>
        </w:tc>
        <w:tc>
          <w:tcPr>
            <w:tcW w:w="2257" w:type="dxa"/>
            <w:gridSpan w:val="2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07.02.2025</w:t>
            </w:r>
          </w:p>
        </w:tc>
      </w:tr>
      <w:tr w:rsidR="00E02458" w:rsidRPr="00FB4564" w:rsidTr="008A154A">
        <w:trPr>
          <w:trHeight w:val="231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12.02.2025</w:t>
            </w:r>
          </w:p>
        </w:tc>
        <w:tc>
          <w:tcPr>
            <w:tcW w:w="2257" w:type="dxa"/>
            <w:gridSpan w:val="2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17.02.2025</w:t>
            </w:r>
          </w:p>
        </w:tc>
      </w:tr>
      <w:tr w:rsidR="00E02458" w:rsidRPr="00FB4564" w:rsidTr="008A154A">
        <w:trPr>
          <w:trHeight w:val="231"/>
        </w:trPr>
        <w:tc>
          <w:tcPr>
            <w:tcW w:w="3681" w:type="dxa"/>
            <w:vMerge/>
          </w:tcPr>
          <w:p w:rsidR="00E02458" w:rsidRPr="00FB4564" w:rsidRDefault="00E02458" w:rsidP="00E02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19.02.2025</w:t>
            </w:r>
          </w:p>
        </w:tc>
        <w:tc>
          <w:tcPr>
            <w:tcW w:w="2257" w:type="dxa"/>
            <w:gridSpan w:val="2"/>
          </w:tcPr>
          <w:p w:rsidR="00E02458" w:rsidRDefault="00E02458" w:rsidP="00E0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24.02.2025</w:t>
            </w:r>
          </w:p>
        </w:tc>
      </w:tr>
      <w:tr w:rsidR="00E02458" w:rsidRPr="00FB4564" w:rsidTr="008A154A">
        <w:trPr>
          <w:trHeight w:val="686"/>
        </w:trPr>
        <w:tc>
          <w:tcPr>
            <w:tcW w:w="3681" w:type="dxa"/>
          </w:tcPr>
          <w:p w:rsidR="00E02458" w:rsidRPr="00A641F2" w:rsidRDefault="00E02458" w:rsidP="00E02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b/>
                <w:sz w:val="24"/>
              </w:rPr>
              <w:t xml:space="preserve">Грантові програми </w:t>
            </w:r>
            <w:proofErr w:type="spellStart"/>
            <w:r w:rsidRPr="00A641F2">
              <w:rPr>
                <w:rFonts w:ascii="Times New Roman" w:hAnsi="Times New Roman" w:cs="Times New Roman"/>
                <w:b/>
                <w:sz w:val="24"/>
              </w:rPr>
              <w:t>єРобота</w:t>
            </w:r>
            <w:proofErr w:type="spellEnd"/>
            <w:r w:rsidRPr="00A641F2">
              <w:rPr>
                <w:rFonts w:ascii="Times New Roman" w:hAnsi="Times New Roman" w:cs="Times New Roman"/>
                <w:b/>
                <w:sz w:val="24"/>
              </w:rPr>
              <w:t xml:space="preserve"> – можливість розпочати власну справу</w:t>
            </w:r>
          </w:p>
        </w:tc>
        <w:tc>
          <w:tcPr>
            <w:tcW w:w="2667" w:type="dxa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E02458" w:rsidRPr="00FB4564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</w:tcPr>
          <w:p w:rsidR="00E02458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257" w:type="dxa"/>
            <w:gridSpan w:val="2"/>
          </w:tcPr>
          <w:p w:rsidR="00E02458" w:rsidRDefault="00E02458" w:rsidP="00E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</w:tr>
      <w:tr w:rsidR="00A641F2" w:rsidRPr="00FB4564" w:rsidTr="008A154A">
        <w:trPr>
          <w:trHeight w:val="463"/>
        </w:trPr>
        <w:tc>
          <w:tcPr>
            <w:tcW w:w="3681" w:type="dxa"/>
            <w:vMerge w:val="restart"/>
          </w:tcPr>
          <w:p w:rsidR="00A641F2" w:rsidRPr="004D2F92" w:rsidRDefault="00A641F2" w:rsidP="00A64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sz w:val="24"/>
                <w:szCs w:val="24"/>
              </w:rPr>
              <w:t>Особливості виконання робіт у с/г галузі</w:t>
            </w:r>
          </w:p>
        </w:tc>
        <w:tc>
          <w:tcPr>
            <w:tcW w:w="2667" w:type="dxa"/>
            <w:vMerge w:val="restart"/>
          </w:tcPr>
          <w:p w:rsidR="00A641F2" w:rsidRDefault="00A641F2" w:rsidP="00A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A641F2" w:rsidRDefault="00A641F2" w:rsidP="00A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A641F2" w:rsidRDefault="00A641F2" w:rsidP="00A6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A641F2" w:rsidRPr="00A641F2" w:rsidRDefault="00A641F2" w:rsidP="00A641F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06.02.2025</w:t>
            </w:r>
          </w:p>
        </w:tc>
        <w:tc>
          <w:tcPr>
            <w:tcW w:w="2257" w:type="dxa"/>
            <w:gridSpan w:val="2"/>
            <w:vAlign w:val="center"/>
          </w:tcPr>
          <w:p w:rsidR="00A641F2" w:rsidRPr="00A641F2" w:rsidRDefault="00A641F2" w:rsidP="00A641F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11.02.2025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  <w:vMerge/>
          </w:tcPr>
          <w:p w:rsidR="008A154A" w:rsidRDefault="008A154A" w:rsidP="008A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20.02.2025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25.02.2025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  <w:vMerge w:val="restart"/>
          </w:tcPr>
          <w:p w:rsidR="008A154A" w:rsidRDefault="008A154A" w:rsidP="008A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sz w:val="24"/>
                <w:szCs w:val="24"/>
              </w:rPr>
              <w:t>Особливості роботи підприємств аграрного сектору</w:t>
            </w:r>
          </w:p>
        </w:tc>
        <w:tc>
          <w:tcPr>
            <w:tcW w:w="2667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14.02.2025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19.02.2025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  <w:vMerge/>
          </w:tcPr>
          <w:p w:rsidR="008A154A" w:rsidRDefault="008A154A" w:rsidP="008A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26.02.2025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03.03.2025</w:t>
            </w:r>
          </w:p>
        </w:tc>
      </w:tr>
      <w:tr w:rsidR="008A154A" w:rsidRPr="00FB4564" w:rsidTr="008A154A">
        <w:trPr>
          <w:trHeight w:val="610"/>
        </w:trPr>
        <w:tc>
          <w:tcPr>
            <w:tcW w:w="3681" w:type="dxa"/>
            <w:vMerge w:val="restart"/>
          </w:tcPr>
          <w:p w:rsidR="008A154A" w:rsidRDefault="008A154A" w:rsidP="008A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A9">
              <w:rPr>
                <w:rFonts w:ascii="Times New Roman" w:hAnsi="Times New Roman" w:cs="Times New Roman"/>
                <w:sz w:val="24"/>
                <w:szCs w:val="24"/>
              </w:rPr>
              <w:t>Основи трудового законодавства та безпеки життєдіяльності на підприємствах, в установах, організаціях</w:t>
            </w:r>
          </w:p>
        </w:tc>
        <w:tc>
          <w:tcPr>
            <w:tcW w:w="2667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vMerge w:val="restart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11.02.2025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14.02.2025</w:t>
            </w:r>
          </w:p>
        </w:tc>
      </w:tr>
      <w:tr w:rsidR="008A154A" w:rsidRPr="00FB4564" w:rsidTr="008A154A">
        <w:trPr>
          <w:trHeight w:val="550"/>
        </w:trPr>
        <w:tc>
          <w:tcPr>
            <w:tcW w:w="3681" w:type="dxa"/>
            <w:vMerge/>
          </w:tcPr>
          <w:p w:rsidR="008A154A" w:rsidRPr="003D48A9" w:rsidRDefault="008A154A" w:rsidP="008A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27.02.2025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04.0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</w:tcPr>
          <w:p w:rsidR="008A154A" w:rsidRPr="00A641F2" w:rsidRDefault="008A154A" w:rsidP="008A154A">
            <w:pPr>
              <w:rPr>
                <w:rFonts w:ascii="Times New Roman" w:hAnsi="Times New Roman" w:cs="Times New Roman"/>
                <w:color w:val="000000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Майстерність обробки деталей та виготовлення окремих видів швейних виробів</w:t>
            </w:r>
          </w:p>
        </w:tc>
        <w:tc>
          <w:tcPr>
            <w:tcW w:w="2667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486"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05.02.2025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25.02.2025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</w:tcPr>
          <w:p w:rsidR="008A154A" w:rsidRPr="00A641F2" w:rsidRDefault="008A154A" w:rsidP="008A154A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A641F2">
              <w:rPr>
                <w:rFonts w:ascii="Times New Roman" w:hAnsi="Times New Roman" w:cs="Times New Roman"/>
                <w:b/>
                <w:color w:val="000000"/>
                <w:sz w:val="24"/>
              </w:rPr>
              <w:t>Оffice</w:t>
            </w:r>
            <w:proofErr w:type="spellEnd"/>
            <w:r w:rsidRPr="00A641F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41F2">
              <w:rPr>
                <w:rFonts w:ascii="Times New Roman" w:hAnsi="Times New Roman" w:cs="Times New Roman"/>
                <w:b/>
                <w:color w:val="000000"/>
                <w:sz w:val="24"/>
              </w:rPr>
              <w:t>worker</w:t>
            </w:r>
            <w:proofErr w:type="spellEnd"/>
            <w:r w:rsidRPr="00A641F2">
              <w:rPr>
                <w:rFonts w:ascii="Times New Roman" w:hAnsi="Times New Roman" w:cs="Times New Roman"/>
                <w:b/>
                <w:color w:val="000000"/>
                <w:sz w:val="24"/>
              </w:rPr>
              <w:t>: автоматизація офісних процесів</w:t>
            </w:r>
          </w:p>
        </w:tc>
        <w:tc>
          <w:tcPr>
            <w:tcW w:w="2667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0,36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10.02.2025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19.02.2025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</w:tcPr>
          <w:p w:rsidR="008A154A" w:rsidRPr="00A641F2" w:rsidRDefault="008A154A" w:rsidP="008A15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Автоматизація торговельних процесів: робота на ПРРО та РРО</w:t>
            </w:r>
          </w:p>
        </w:tc>
        <w:tc>
          <w:tcPr>
            <w:tcW w:w="2667" w:type="dxa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0,18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19.02.2025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41F2">
              <w:rPr>
                <w:rFonts w:ascii="Times New Roman" w:hAnsi="Times New Roman" w:cs="Times New Roman"/>
                <w:color w:val="000000"/>
                <w:sz w:val="24"/>
              </w:rPr>
              <w:t>24.02.2025</w:t>
            </w:r>
          </w:p>
        </w:tc>
      </w:tr>
      <w:tr w:rsidR="008A154A" w:rsidRPr="00FB4564" w:rsidTr="008A154A">
        <w:trPr>
          <w:trHeight w:val="463"/>
        </w:trPr>
        <w:tc>
          <w:tcPr>
            <w:tcW w:w="3681" w:type="dxa"/>
          </w:tcPr>
          <w:p w:rsidR="008A154A" w:rsidRPr="00A641F2" w:rsidRDefault="008A154A" w:rsidP="008A15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Комп’ютеризація бухгалтерського обліку</w:t>
            </w:r>
          </w:p>
        </w:tc>
        <w:tc>
          <w:tcPr>
            <w:tcW w:w="2667" w:type="dxa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2" w:type="dxa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0,23</w:t>
            </w:r>
          </w:p>
        </w:tc>
        <w:tc>
          <w:tcPr>
            <w:tcW w:w="2127" w:type="dxa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25.02.2025</w:t>
            </w:r>
          </w:p>
        </w:tc>
        <w:tc>
          <w:tcPr>
            <w:tcW w:w="2257" w:type="dxa"/>
            <w:gridSpan w:val="2"/>
            <w:vAlign w:val="center"/>
          </w:tcPr>
          <w:p w:rsidR="008A154A" w:rsidRPr="00A641F2" w:rsidRDefault="008A154A" w:rsidP="008A15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03.03.2025</w:t>
            </w:r>
          </w:p>
        </w:tc>
      </w:tr>
      <w:tr w:rsidR="008A154A" w:rsidRPr="00FB4564" w:rsidTr="000742F8">
        <w:trPr>
          <w:trHeight w:val="463"/>
        </w:trPr>
        <w:tc>
          <w:tcPr>
            <w:tcW w:w="3681" w:type="dxa"/>
          </w:tcPr>
          <w:p w:rsidR="008A154A" w:rsidRPr="00A641F2" w:rsidRDefault="008A154A" w:rsidP="008A154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41F2">
              <w:rPr>
                <w:rFonts w:ascii="Times New Roman" w:hAnsi="Times New Roman" w:cs="Times New Roman"/>
                <w:b/>
                <w:sz w:val="24"/>
              </w:rPr>
              <w:t>Основи 3</w:t>
            </w:r>
            <w:r w:rsidRPr="00A641F2"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  <w:r w:rsidRPr="00A641F2">
              <w:rPr>
                <w:rFonts w:ascii="Times New Roman" w:hAnsi="Times New Roman" w:cs="Times New Roman"/>
                <w:b/>
                <w:sz w:val="24"/>
              </w:rPr>
              <w:t xml:space="preserve"> друку</w:t>
            </w:r>
          </w:p>
        </w:tc>
        <w:tc>
          <w:tcPr>
            <w:tcW w:w="2667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822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98" w:type="dxa"/>
          </w:tcPr>
          <w:p w:rsidR="008A154A" w:rsidRPr="00A84486" w:rsidRDefault="008A154A" w:rsidP="008A1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  <w:tc>
          <w:tcPr>
            <w:tcW w:w="2127" w:type="dxa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257" w:type="dxa"/>
            <w:gridSpan w:val="2"/>
          </w:tcPr>
          <w:p w:rsidR="008A154A" w:rsidRDefault="008A154A" w:rsidP="008A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</w:tr>
    </w:tbl>
    <w:p w:rsidR="00437206" w:rsidRPr="00D45526" w:rsidRDefault="00EA43B8" w:rsidP="00EA43B8">
      <w:pPr>
        <w:tabs>
          <w:tab w:val="center" w:pos="7569"/>
          <w:tab w:val="left" w:pos="10335"/>
        </w:tabs>
        <w:spacing w:after="0" w:line="240" w:lineRule="auto"/>
        <w:rPr>
          <w:rFonts w:ascii="Times New Roman" w:hAnsi="Times New Roman" w:cs="Times New Roman"/>
          <w:b/>
          <w:sz w:val="10"/>
          <w:vertAlign w:val="superscript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ab/>
      </w:r>
    </w:p>
    <w:p w:rsidR="000E77C0" w:rsidRPr="00D45526" w:rsidRDefault="000E77C0" w:rsidP="0078282E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8A154A" w:rsidRDefault="008A154A" w:rsidP="00343131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8"/>
        </w:rPr>
      </w:pPr>
    </w:p>
    <w:p w:rsidR="007E69D3" w:rsidRDefault="007E69D3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E69D3" w:rsidRDefault="007E69D3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84486" w:rsidRDefault="00A84486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ПЕРЕЛІК</w:t>
      </w:r>
    </w:p>
    <w:p w:rsidR="00A84486" w:rsidRDefault="00A84486" w:rsidP="00A844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формування навчальних груп ДНЗ «Полтавський центр ПТО ДСЗ» </w:t>
      </w:r>
    </w:p>
    <w:p w:rsidR="00A84486" w:rsidRDefault="00A84486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5526">
        <w:rPr>
          <w:rFonts w:ascii="Times New Roman" w:hAnsi="Times New Roman" w:cs="Times New Roman"/>
          <w:b/>
          <w:sz w:val="28"/>
        </w:rPr>
        <w:t xml:space="preserve">на </w:t>
      </w:r>
      <w:r w:rsidR="000B16CD">
        <w:rPr>
          <w:rFonts w:ascii="Times New Roman" w:hAnsi="Times New Roman" w:cs="Times New Roman"/>
          <w:b/>
          <w:sz w:val="28"/>
        </w:rPr>
        <w:t>лютий</w:t>
      </w:r>
      <w:r>
        <w:rPr>
          <w:rFonts w:ascii="Times New Roman" w:hAnsi="Times New Roman" w:cs="Times New Roman"/>
          <w:b/>
          <w:sz w:val="28"/>
        </w:rPr>
        <w:t xml:space="preserve"> 2025</w:t>
      </w:r>
      <w:r>
        <w:rPr>
          <w:rFonts w:ascii="Times New Roman" w:hAnsi="Times New Roman" w:cs="Times New Roman"/>
          <w:sz w:val="28"/>
        </w:rPr>
        <w:t xml:space="preserve"> </w:t>
      </w:r>
      <w:r w:rsidRPr="00D45526">
        <w:rPr>
          <w:rFonts w:ascii="Times New Roman" w:hAnsi="Times New Roman" w:cs="Times New Roman"/>
          <w:b/>
          <w:sz w:val="28"/>
        </w:rPr>
        <w:t>року</w:t>
      </w:r>
      <w:r>
        <w:rPr>
          <w:rFonts w:ascii="Times New Roman" w:hAnsi="Times New Roman" w:cs="Times New Roman"/>
          <w:b/>
          <w:sz w:val="28"/>
        </w:rPr>
        <w:t xml:space="preserve"> з надання слухачам  часткових професійних кваліфікацій (компетентностей)</w:t>
      </w:r>
    </w:p>
    <w:p w:rsidR="00A84486" w:rsidRDefault="00A84486" w:rsidP="00A84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804"/>
        <w:gridCol w:w="2186"/>
        <w:gridCol w:w="3383"/>
      </w:tblGrid>
      <w:tr w:rsidR="00A84486" w:rsidRPr="00EB3795" w:rsidTr="00210B76">
        <w:trPr>
          <w:trHeight w:val="276"/>
        </w:trPr>
        <w:tc>
          <w:tcPr>
            <w:tcW w:w="2679" w:type="dxa"/>
            <w:vMerge w:val="restart"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6804" w:type="dxa"/>
            <w:vMerge w:val="restart"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Тематика часткової кваліфікації</w:t>
            </w:r>
          </w:p>
        </w:tc>
        <w:tc>
          <w:tcPr>
            <w:tcW w:w="2186" w:type="dxa"/>
            <w:vMerge w:val="restart"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3383" w:type="dxa"/>
            <w:vMerge w:val="restart"/>
            <w:tcBorders>
              <w:right w:val="single" w:sz="12" w:space="0" w:color="auto"/>
            </w:tcBorders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</w:tr>
      <w:tr w:rsidR="00A84486" w:rsidRPr="00EB3795" w:rsidTr="00210B76">
        <w:trPr>
          <w:trHeight w:val="322"/>
        </w:trPr>
        <w:tc>
          <w:tcPr>
            <w:tcW w:w="2679" w:type="dxa"/>
            <w:vMerge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Merge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  <w:vMerge/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3" w:type="dxa"/>
            <w:vMerge/>
            <w:tcBorders>
              <w:right w:val="single" w:sz="12" w:space="0" w:color="auto"/>
            </w:tcBorders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4486" w:rsidRPr="00EB3795" w:rsidTr="00210B76">
        <w:trPr>
          <w:trHeight w:val="115"/>
        </w:trPr>
        <w:tc>
          <w:tcPr>
            <w:tcW w:w="15052" w:type="dxa"/>
            <w:gridSpan w:val="4"/>
            <w:tcBorders>
              <w:right w:val="single" w:sz="12" w:space="0" w:color="auto"/>
            </w:tcBorders>
          </w:tcPr>
          <w:p w:rsidR="00A84486" w:rsidRPr="00EB3795" w:rsidRDefault="00A84486" w:rsidP="00210B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Надання часткових кваліфікацій ( компетентностей)</w:t>
            </w:r>
          </w:p>
        </w:tc>
      </w:tr>
      <w:tr w:rsidR="00A84486" w:rsidRPr="00EB3795" w:rsidTr="00210B76">
        <w:trPr>
          <w:trHeight w:val="46"/>
        </w:trPr>
        <w:tc>
          <w:tcPr>
            <w:tcW w:w="2679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Майстерність обробки деталей та виготовлення окремих видів швейних виробів</w:t>
            </w:r>
          </w:p>
        </w:tc>
        <w:tc>
          <w:tcPr>
            <w:tcW w:w="2186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Відпрацювання основ продуктивності та безпечності робіт на промисловому швейному обладнанні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найпростіших операцій при обробці окремих деталей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постільної білизни: технології, матеріали, дизайн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виготовлення, декору та оздоблення столової білизни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одягу для немовлят: технології, матеріали, дизайн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різних видів машинної вишивки на промисловій вишивальній машині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43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Основні види ремонту одягу та їх особливості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90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 w:val="restart"/>
          </w:tcPr>
          <w:p w:rsidR="00A84486" w:rsidRPr="00CB7E6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Набуття наскрізних компетенцій, умінь та навичок, необхідних для виконання основних робочих функцій продавця продовольчих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хліба, хлібобулочних виробів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кондитерських виробів і меду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бакалійних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м'яса і м'ясопродуктів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молока, молокопродуктів, майонезу, морозива, харчових жирів, сирів, яєць курячих харчових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риби і рибних продуктів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безалкогольних та слабоалкогольних напоїв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алкогольних напоїв та тютюнових виробів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плодоовочевих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30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 w:val="restart"/>
          </w:tcPr>
          <w:p w:rsidR="00A84486" w:rsidRPr="00CB7E6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текстильних товарів</w:t>
            </w:r>
          </w:p>
        </w:tc>
        <w:tc>
          <w:tcPr>
            <w:tcW w:w="2186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</w:t>
            </w:r>
          </w:p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процесу продавця текстильних товарів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продавця швейних, трикотажних товарів та головних уборів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</w:rPr>
              <w:t>парфумерно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</w:rPr>
              <w:t>-косметичних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товарів, електропобутових товарів та посудо-господарчих товарів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меблів та килимових виробів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будівельних матеріалів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A84486" w:rsidRPr="00EB3795" w:rsidTr="00210B76">
        <w:trPr>
          <w:trHeight w:val="45"/>
        </w:trPr>
        <w:tc>
          <w:tcPr>
            <w:tcW w:w="2679" w:type="dxa"/>
            <w:vMerge/>
          </w:tcPr>
          <w:p w:rsidR="00A84486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A84486" w:rsidRPr="00EB3795" w:rsidTr="00210B76">
        <w:trPr>
          <w:trHeight w:val="35"/>
        </w:trPr>
        <w:tc>
          <w:tcPr>
            <w:tcW w:w="2679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Бухгалтер ФОП: від теорії до практики </w:t>
            </w:r>
          </w:p>
        </w:tc>
        <w:tc>
          <w:tcPr>
            <w:tcW w:w="2186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40 до 120 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Експрес-курс. Бухгалтер на підприємстві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120 до 300 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MS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для ФОП: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ФОП у роздрібній торгівлі. Використання РРО/ПРРО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загальній системі оподаткування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спрощеній системі оподаткування 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Автоматизація бухгалтерського обліку ФОП: ефективні рішення в програмах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Облік дебіторської та кредиторської заборгованостей: просто і зрозуміло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Ефективний облік заробітної плати та управління персоналом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Організація виробництва та автоматизація виробничих процесів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BAS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: інструмент сучасного бухгалтера –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Документообіг на підприємстві: особливості та нюанси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Необоротні активи: все, що потрібно знати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25"/>
        </w:trPr>
        <w:tc>
          <w:tcPr>
            <w:tcW w:w="2679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Word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та </w:t>
            </w: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для бухгалтера: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8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127"/>
        </w:trPr>
        <w:tc>
          <w:tcPr>
            <w:tcW w:w="2679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C1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Монтаж, технічне обслуговування та ремонт електропроводок і освітлювальних електроустановок та мереж</w:t>
            </w:r>
          </w:p>
        </w:tc>
        <w:tc>
          <w:tcPr>
            <w:tcW w:w="2186" w:type="dxa"/>
            <w:vMerge w:val="restart"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 xml:space="preserve">211 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127"/>
        </w:trPr>
        <w:tc>
          <w:tcPr>
            <w:tcW w:w="2679" w:type="dxa"/>
            <w:vMerge/>
          </w:tcPr>
          <w:p w:rsidR="00A84486" w:rsidRPr="000D33C1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електромонтажних робіт під час будівництва, ремонту житлових та нежитлових приміщень, а також для модернізації існуючих електромереж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A84486" w:rsidRPr="00EB3795" w:rsidTr="00210B76">
        <w:trPr>
          <w:trHeight w:val="127"/>
        </w:trPr>
        <w:tc>
          <w:tcPr>
            <w:tcW w:w="2679" w:type="dxa"/>
            <w:vMerge/>
          </w:tcPr>
          <w:p w:rsidR="00A84486" w:rsidRPr="000D33C1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 електропроводки: освоєння сучасних методів прокладки проводів, використання різних матеріалів та інструментів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A84486" w:rsidRPr="00EB3795" w:rsidTr="00210B76">
        <w:trPr>
          <w:trHeight w:val="127"/>
        </w:trPr>
        <w:tc>
          <w:tcPr>
            <w:tcW w:w="2679" w:type="dxa"/>
            <w:vMerge/>
          </w:tcPr>
          <w:p w:rsidR="00A84486" w:rsidRPr="000D33C1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Встановлення електрообладнання: набуття навичок монтажу розеток, вимикачів, світильників, щитків та іншого електрообладнання.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A84486" w:rsidRPr="00EB3795" w:rsidTr="00210B76">
        <w:trPr>
          <w:trHeight w:val="127"/>
        </w:trPr>
        <w:tc>
          <w:tcPr>
            <w:tcW w:w="2679" w:type="dxa"/>
            <w:vMerge/>
          </w:tcPr>
          <w:p w:rsidR="00A84486" w:rsidRPr="000D33C1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Системи електроосвітлення: розрахунок освітлення, вибір світильників, монтаж світлодіодних систем</w:t>
            </w:r>
          </w:p>
        </w:tc>
        <w:tc>
          <w:tcPr>
            <w:tcW w:w="2186" w:type="dxa"/>
            <w:vMerge/>
          </w:tcPr>
          <w:p w:rsidR="00A84486" w:rsidRPr="00444E29" w:rsidRDefault="00A84486" w:rsidP="0021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66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93"/>
        </w:trPr>
        <w:tc>
          <w:tcPr>
            <w:tcW w:w="2679" w:type="dxa"/>
            <w:vMerge w:val="restart"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81038">
              <w:rPr>
                <w:rFonts w:ascii="Times New Roman" w:hAnsi="Times New Roman" w:cs="Times New Roman"/>
                <w:color w:val="000000"/>
                <w:sz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Професія електромеханіка: Експрес-курс</w:t>
            </w:r>
          </w:p>
        </w:tc>
        <w:tc>
          <w:tcPr>
            <w:tcW w:w="2186" w:type="dxa"/>
            <w:vMerge w:val="restart"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б/р</w:t>
            </w: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Монтаж та демонтаж холодильного обладнання: вибір місця встановлення, підключення до комунікацій,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пуско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-налагоджувальні роботи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Ремонт холодильних систем: діагностика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несправностей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, заправка холодильних агентів, пайка мідних труб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технічного обслуговування холодильного обладнання: періодичні огляди, очищення теплообмінників, заміна зношених деталей.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Налагодження та регулювання холодильних установок: досягнення оптимальних температурних режимів, економія енергії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Робота з електроінструментом та обладнанням: паяльники, зварювальні апарати, манометри, вакуумні насоси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A84486" w:rsidRPr="00EB3795" w:rsidTr="00210B76">
        <w:trPr>
          <w:trHeight w:val="90"/>
        </w:trPr>
        <w:tc>
          <w:tcPr>
            <w:tcW w:w="2679" w:type="dxa"/>
            <w:vMerge/>
            <w:vAlign w:val="center"/>
          </w:tcPr>
          <w:p w:rsidR="00A84486" w:rsidRPr="00A81038" w:rsidRDefault="00A84486" w:rsidP="00210B7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A84486" w:rsidRPr="002B2CF5" w:rsidRDefault="00A84486" w:rsidP="00210B76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обслуговування автомобільних кондиціонерів: діагностика та ремонт систем кондиціювання автомобілів</w:t>
            </w:r>
          </w:p>
        </w:tc>
        <w:tc>
          <w:tcPr>
            <w:tcW w:w="2186" w:type="dxa"/>
            <w:vMerge/>
            <w:vAlign w:val="center"/>
          </w:tcPr>
          <w:p w:rsidR="00A84486" w:rsidRPr="00A81038" w:rsidRDefault="00A84486" w:rsidP="00210B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A84486" w:rsidRPr="002B2CF5" w:rsidRDefault="00A84486" w:rsidP="00210B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</w:tbl>
    <w:p w:rsidR="00A84486" w:rsidRDefault="00A84486" w:rsidP="00A844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84486" w:rsidRDefault="00A84486" w:rsidP="00A84486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</w:p>
    <w:sectPr w:rsidR="00A84486" w:rsidSect="002D6BA9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B2A29"/>
    <w:multiLevelType w:val="hybridMultilevel"/>
    <w:tmpl w:val="E48A1FF4"/>
    <w:lvl w:ilvl="0" w:tplc="D5D04B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156A9"/>
    <w:multiLevelType w:val="hybridMultilevel"/>
    <w:tmpl w:val="CBD41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38"/>
    <w:rsid w:val="000260C9"/>
    <w:rsid w:val="00065575"/>
    <w:rsid w:val="000B16CD"/>
    <w:rsid w:val="000C06E3"/>
    <w:rsid w:val="000D54FB"/>
    <w:rsid w:val="000E77C0"/>
    <w:rsid w:val="001240D6"/>
    <w:rsid w:val="002D6BA9"/>
    <w:rsid w:val="002F07B6"/>
    <w:rsid w:val="00343131"/>
    <w:rsid w:val="003D48A9"/>
    <w:rsid w:val="003F781A"/>
    <w:rsid w:val="0041249E"/>
    <w:rsid w:val="00437206"/>
    <w:rsid w:val="00473D3D"/>
    <w:rsid w:val="00493B5E"/>
    <w:rsid w:val="004D2F92"/>
    <w:rsid w:val="004E6D4D"/>
    <w:rsid w:val="00583B43"/>
    <w:rsid w:val="005B2315"/>
    <w:rsid w:val="005E7CB4"/>
    <w:rsid w:val="00691BC7"/>
    <w:rsid w:val="006F25ED"/>
    <w:rsid w:val="0078282E"/>
    <w:rsid w:val="007C3B1C"/>
    <w:rsid w:val="007E69D3"/>
    <w:rsid w:val="00862CA1"/>
    <w:rsid w:val="00874F0A"/>
    <w:rsid w:val="00890CC9"/>
    <w:rsid w:val="008A154A"/>
    <w:rsid w:val="008A5E72"/>
    <w:rsid w:val="008C5B66"/>
    <w:rsid w:val="008E7038"/>
    <w:rsid w:val="00A116F7"/>
    <w:rsid w:val="00A641F2"/>
    <w:rsid w:val="00A84486"/>
    <w:rsid w:val="00A94A88"/>
    <w:rsid w:val="00AC381D"/>
    <w:rsid w:val="00AE04A3"/>
    <w:rsid w:val="00B01C36"/>
    <w:rsid w:val="00B16E42"/>
    <w:rsid w:val="00C22942"/>
    <w:rsid w:val="00D122B7"/>
    <w:rsid w:val="00D45526"/>
    <w:rsid w:val="00D8363B"/>
    <w:rsid w:val="00D903B0"/>
    <w:rsid w:val="00DC07E2"/>
    <w:rsid w:val="00E02458"/>
    <w:rsid w:val="00E0391E"/>
    <w:rsid w:val="00EA43B8"/>
    <w:rsid w:val="00EB3795"/>
    <w:rsid w:val="00ED4922"/>
    <w:rsid w:val="00F97391"/>
    <w:rsid w:val="00FB4564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8383"/>
  <w15:chartTrackingRefBased/>
  <w15:docId w15:val="{ED52BBA4-9EC3-4AC9-B1DB-3FC43B5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5561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Окара Микола</cp:lastModifiedBy>
  <cp:revision>18</cp:revision>
  <cp:lastPrinted>2025-01-28T08:12:00Z</cp:lastPrinted>
  <dcterms:created xsi:type="dcterms:W3CDTF">2023-02-02T13:16:00Z</dcterms:created>
  <dcterms:modified xsi:type="dcterms:W3CDTF">2025-01-28T11:50:00Z</dcterms:modified>
</cp:coreProperties>
</file>