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42" w:rsidRDefault="00C22942" w:rsidP="004D2F9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566A9" w:rsidRDefault="008566A9" w:rsidP="00856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Орієнтовний  графік  комплектування  груп  для  професійного  навчання  зареєстрованих  безробітних  у  навчальних  закладах    Полтавської  області  у березні  2025 року</w:t>
      </w:r>
    </w:p>
    <w:p w:rsidR="008566A9" w:rsidRDefault="008566A9" w:rsidP="00856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66A9" w:rsidRDefault="008566A9" w:rsidP="008566A9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Державний навчальний заклад "Полтавський центр професійно-технічної освіти державної служби зайнятості"                                  м. Полтава</w:t>
      </w:r>
    </w:p>
    <w:p w:rsidR="002F07B6" w:rsidRPr="00D45526" w:rsidRDefault="002F07B6" w:rsidP="00437206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tbl>
      <w:tblPr>
        <w:tblStyle w:val="a3"/>
        <w:tblW w:w="15152" w:type="dxa"/>
        <w:tblLook w:val="04A0" w:firstRow="1" w:lastRow="0" w:firstColumn="1" w:lastColumn="0" w:noHBand="0" w:noVBand="1"/>
      </w:tblPr>
      <w:tblGrid>
        <w:gridCol w:w="3681"/>
        <w:gridCol w:w="2667"/>
        <w:gridCol w:w="2822"/>
        <w:gridCol w:w="1598"/>
        <w:gridCol w:w="2127"/>
        <w:gridCol w:w="2239"/>
        <w:gridCol w:w="18"/>
      </w:tblGrid>
      <w:tr w:rsidR="000D54FB" w:rsidRPr="00EB3795" w:rsidTr="008A154A">
        <w:trPr>
          <w:gridAfter w:val="1"/>
          <w:wAfter w:w="18" w:type="dxa"/>
          <w:trHeight w:val="156"/>
        </w:trPr>
        <w:tc>
          <w:tcPr>
            <w:tcW w:w="3681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Назва професії</w:t>
            </w:r>
          </w:p>
        </w:tc>
        <w:tc>
          <w:tcPr>
            <w:tcW w:w="2667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Кваліфікаційні вимоги до слухачів</w:t>
            </w:r>
          </w:p>
        </w:tc>
        <w:tc>
          <w:tcPr>
            <w:tcW w:w="2822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Розряд, клас, категорія, кваліфікація</w:t>
            </w:r>
          </w:p>
        </w:tc>
        <w:tc>
          <w:tcPr>
            <w:tcW w:w="1598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Термін навчання</w:t>
            </w:r>
          </w:p>
        </w:tc>
        <w:tc>
          <w:tcPr>
            <w:tcW w:w="4366" w:type="dxa"/>
            <w:gridSpan w:val="2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Орієнтовна дата</w:t>
            </w:r>
          </w:p>
        </w:tc>
      </w:tr>
      <w:tr w:rsidR="000D54FB" w:rsidRPr="00EB3795" w:rsidTr="008A154A">
        <w:trPr>
          <w:gridAfter w:val="1"/>
          <w:wAfter w:w="18" w:type="dxa"/>
          <w:trHeight w:val="312"/>
        </w:trPr>
        <w:tc>
          <w:tcPr>
            <w:tcW w:w="3681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7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2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початку занять</w:t>
            </w:r>
          </w:p>
        </w:tc>
        <w:tc>
          <w:tcPr>
            <w:tcW w:w="2239" w:type="dxa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закінчення занять</w:t>
            </w:r>
          </w:p>
        </w:tc>
      </w:tr>
      <w:tr w:rsidR="005E7CB4" w:rsidRPr="00EB3795" w:rsidTr="007C3F65">
        <w:trPr>
          <w:trHeight w:val="150"/>
        </w:trPr>
        <w:tc>
          <w:tcPr>
            <w:tcW w:w="15152" w:type="dxa"/>
            <w:gridSpan w:val="7"/>
          </w:tcPr>
          <w:p w:rsidR="005E7CB4" w:rsidRPr="00EB3795" w:rsidRDefault="005E7CB4" w:rsidP="005E7C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Професійн</w:t>
            </w:r>
            <w:r>
              <w:rPr>
                <w:rFonts w:ascii="Times New Roman" w:hAnsi="Times New Roman" w:cs="Times New Roman"/>
                <w:b/>
                <w:sz w:val="24"/>
              </w:rPr>
              <w:t>а підготовка, перепідготовка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продовольчих товарів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1598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міс</w:t>
            </w:r>
          </w:p>
        </w:tc>
        <w:tc>
          <w:tcPr>
            <w:tcW w:w="2127" w:type="dxa"/>
          </w:tcPr>
          <w:p w:rsidR="00D122B7" w:rsidRPr="00D122B7" w:rsidRDefault="00EC741C" w:rsidP="00D122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10.03</w:t>
            </w:r>
            <w:r w:rsidR="00D122B7"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.2025</w:t>
            </w:r>
          </w:p>
        </w:tc>
        <w:tc>
          <w:tcPr>
            <w:tcW w:w="2239" w:type="dxa"/>
          </w:tcPr>
          <w:p w:rsidR="00D122B7" w:rsidRPr="00D122B7" w:rsidRDefault="00EC741C" w:rsidP="00D122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20.06</w:t>
            </w:r>
            <w:r w:rsidR="00D122B7"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продовольчих товарів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1598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міс</w:t>
            </w:r>
          </w:p>
        </w:tc>
        <w:tc>
          <w:tcPr>
            <w:tcW w:w="2127" w:type="dxa"/>
          </w:tcPr>
          <w:p w:rsidR="00D122B7" w:rsidRPr="00D122B7" w:rsidRDefault="00EC741C" w:rsidP="00D12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25.03</w:t>
            </w:r>
            <w:r w:rsidR="00D122B7" w:rsidRPr="00D122B7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2239" w:type="dxa"/>
          </w:tcPr>
          <w:p w:rsidR="00D122B7" w:rsidRPr="00D122B7" w:rsidRDefault="00EC741C" w:rsidP="00D12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11.07</w:t>
            </w:r>
            <w:r w:rsidR="00D122B7" w:rsidRPr="00D122B7">
              <w:rPr>
                <w:rFonts w:ascii="Times New Roman" w:hAnsi="Times New Roman" w:cs="Times New Roman"/>
                <w:sz w:val="24"/>
              </w:rPr>
              <w:t>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1-2 розряд</w:t>
            </w:r>
          </w:p>
        </w:tc>
        <w:tc>
          <w:tcPr>
            <w:tcW w:w="1598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2,0</w:t>
            </w:r>
          </w:p>
        </w:tc>
        <w:tc>
          <w:tcPr>
            <w:tcW w:w="2127" w:type="dxa"/>
          </w:tcPr>
          <w:p w:rsidR="00D122B7" w:rsidRPr="005E7CB4" w:rsidRDefault="00EC741C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04.03</w:t>
            </w:r>
            <w:r w:rsidR="00D122B7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 w:rsidR="00D122B7"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  <w:tc>
          <w:tcPr>
            <w:tcW w:w="2239" w:type="dxa"/>
          </w:tcPr>
          <w:p w:rsidR="00D122B7" w:rsidRPr="005E7CB4" w:rsidRDefault="00EC741C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06.05</w:t>
            </w:r>
            <w:r w:rsidR="00D122B7">
              <w:rPr>
                <w:rFonts w:ascii="Times New Roman" w:hAnsi="Times New Roman" w:cs="Times New Roman"/>
                <w:sz w:val="24"/>
                <w:lang w:val="ru-RU" w:eastAsia="uk-UA"/>
              </w:rPr>
              <w:t>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1-2 розряд</w:t>
            </w:r>
          </w:p>
        </w:tc>
        <w:tc>
          <w:tcPr>
            <w:tcW w:w="1598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2,0</w:t>
            </w:r>
          </w:p>
        </w:tc>
        <w:tc>
          <w:tcPr>
            <w:tcW w:w="2127" w:type="dxa"/>
          </w:tcPr>
          <w:p w:rsidR="00D122B7" w:rsidRPr="005E7CB4" w:rsidRDefault="00EC741C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19.03</w:t>
            </w:r>
            <w:r w:rsidR="00D122B7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 w:rsidR="00D122B7"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  <w:tc>
          <w:tcPr>
            <w:tcW w:w="2239" w:type="dxa"/>
          </w:tcPr>
          <w:p w:rsidR="00D122B7" w:rsidRPr="005E7CB4" w:rsidRDefault="00EC741C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21.05</w:t>
            </w:r>
            <w:r w:rsidR="00D122B7">
              <w:rPr>
                <w:rFonts w:ascii="Times New Roman" w:hAnsi="Times New Roman" w:cs="Times New Roman"/>
                <w:sz w:val="24"/>
                <w:lang w:val="ru-RU" w:eastAsia="uk-UA"/>
              </w:rPr>
              <w:t>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Кравець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1598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2,2</w:t>
            </w:r>
          </w:p>
        </w:tc>
        <w:tc>
          <w:tcPr>
            <w:tcW w:w="2127" w:type="dxa"/>
          </w:tcPr>
          <w:p w:rsidR="00D122B7" w:rsidRPr="00D122B7" w:rsidRDefault="00EC741C" w:rsidP="00D12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13.03</w:t>
            </w:r>
            <w:r w:rsidR="00D122B7" w:rsidRPr="00D122B7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2239" w:type="dxa"/>
          </w:tcPr>
          <w:p w:rsidR="00D122B7" w:rsidRPr="00D122B7" w:rsidRDefault="00EC741C" w:rsidP="00D12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16.05</w:t>
            </w:r>
            <w:r w:rsidR="00D122B7" w:rsidRPr="00D122B7">
              <w:rPr>
                <w:rFonts w:ascii="Times New Roman" w:hAnsi="Times New Roman" w:cs="Times New Roman"/>
                <w:sz w:val="24"/>
              </w:rPr>
              <w:t>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непродовольчих товарів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1598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міс</w:t>
            </w:r>
          </w:p>
        </w:tc>
        <w:tc>
          <w:tcPr>
            <w:tcW w:w="2127" w:type="dxa"/>
          </w:tcPr>
          <w:p w:rsidR="00D122B7" w:rsidRPr="005E7CB4" w:rsidRDefault="00EC741C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14.03</w:t>
            </w:r>
            <w:r w:rsidR="00D122B7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 w:rsidR="00D122B7"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  <w:tc>
          <w:tcPr>
            <w:tcW w:w="2239" w:type="dxa"/>
          </w:tcPr>
          <w:p w:rsidR="00D122B7" w:rsidRPr="005E7CB4" w:rsidRDefault="00EC741C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27.06</w:t>
            </w:r>
            <w:r w:rsidR="00D122B7"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 w:rsidR="00D122B7"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</w:tr>
      <w:tr w:rsidR="00EC741C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непродовольчих товарів</w:t>
            </w:r>
          </w:p>
        </w:tc>
        <w:tc>
          <w:tcPr>
            <w:tcW w:w="2667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1598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міс</w:t>
            </w:r>
          </w:p>
        </w:tc>
        <w:tc>
          <w:tcPr>
            <w:tcW w:w="2127" w:type="dxa"/>
          </w:tcPr>
          <w:p w:rsidR="00EC741C" w:rsidRDefault="00EC741C" w:rsidP="00EC7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27.03.2025</w:t>
            </w:r>
          </w:p>
        </w:tc>
        <w:tc>
          <w:tcPr>
            <w:tcW w:w="2239" w:type="dxa"/>
          </w:tcPr>
          <w:p w:rsidR="00EC741C" w:rsidRDefault="00EC741C" w:rsidP="00EC7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11.07.2025</w:t>
            </w:r>
          </w:p>
        </w:tc>
      </w:tr>
      <w:tr w:rsidR="00EC741C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B4">
              <w:rPr>
                <w:rFonts w:ascii="Times New Roman" w:hAnsi="Times New Roman" w:cs="Times New Roman"/>
                <w:sz w:val="24"/>
                <w:szCs w:val="24"/>
              </w:rPr>
              <w:t>Електромеханік торговельного та холодильного устаткування</w:t>
            </w:r>
          </w:p>
        </w:tc>
        <w:tc>
          <w:tcPr>
            <w:tcW w:w="2667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598" w:type="dxa"/>
          </w:tcPr>
          <w:p w:rsidR="00EC741C" w:rsidRPr="005E7CB4" w:rsidRDefault="00EC741C" w:rsidP="00EC7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5E7CB4">
              <w:rPr>
                <w:rFonts w:ascii="Times New Roman" w:hAnsi="Times New Roman" w:cs="Times New Roman"/>
                <w:sz w:val="24"/>
                <w:lang w:eastAsia="uk-UA"/>
              </w:rPr>
              <w:t>4,5</w:t>
            </w:r>
          </w:p>
        </w:tc>
        <w:tc>
          <w:tcPr>
            <w:tcW w:w="2127" w:type="dxa"/>
          </w:tcPr>
          <w:p w:rsidR="00EC741C" w:rsidRPr="005E7CB4" w:rsidRDefault="00EC741C" w:rsidP="00EC7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12.03</w:t>
            </w: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  <w:tc>
          <w:tcPr>
            <w:tcW w:w="2239" w:type="dxa"/>
          </w:tcPr>
          <w:p w:rsidR="00EC741C" w:rsidRPr="005E7CB4" w:rsidRDefault="00EC741C" w:rsidP="00EC7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29.07</w:t>
            </w: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</w:tr>
      <w:tr w:rsidR="00EC741C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2667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1598" w:type="dxa"/>
          </w:tcPr>
          <w:p w:rsidR="00EC741C" w:rsidRPr="005E7CB4" w:rsidRDefault="00EC741C" w:rsidP="00EC7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3</w:t>
            </w:r>
            <w:r w:rsidRPr="005E7CB4">
              <w:rPr>
                <w:rFonts w:ascii="Times New Roman" w:hAnsi="Times New Roman" w:cs="Times New Roman"/>
                <w:sz w:val="24"/>
                <w:lang w:eastAsia="uk-UA"/>
              </w:rPr>
              <w:t>,5</w:t>
            </w:r>
          </w:p>
        </w:tc>
        <w:tc>
          <w:tcPr>
            <w:tcW w:w="2127" w:type="dxa"/>
          </w:tcPr>
          <w:p w:rsidR="00EC741C" w:rsidRPr="00D122B7" w:rsidRDefault="00EC741C" w:rsidP="00EC74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19.03</w:t>
            </w: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.2025</w:t>
            </w:r>
          </w:p>
        </w:tc>
        <w:tc>
          <w:tcPr>
            <w:tcW w:w="2239" w:type="dxa"/>
          </w:tcPr>
          <w:p w:rsidR="00EC741C" w:rsidRPr="00D122B7" w:rsidRDefault="00EC741C" w:rsidP="00EC74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03.06</w:t>
            </w: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.2025</w:t>
            </w:r>
          </w:p>
        </w:tc>
      </w:tr>
      <w:tr w:rsidR="00EC741C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  <w:vAlign w:val="bottom"/>
          </w:tcPr>
          <w:p w:rsidR="00EC741C" w:rsidRPr="00D122B7" w:rsidRDefault="00EC741C" w:rsidP="00EC741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color w:val="000000"/>
                <w:sz w:val="24"/>
              </w:rPr>
              <w:t>Слюсар з механоскладальних робіт</w:t>
            </w:r>
          </w:p>
        </w:tc>
        <w:tc>
          <w:tcPr>
            <w:tcW w:w="2667" w:type="dxa"/>
          </w:tcPr>
          <w:p w:rsidR="00EC741C" w:rsidRPr="00D122B7" w:rsidRDefault="00EC741C" w:rsidP="00EC74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EC741C" w:rsidRPr="00D122B7" w:rsidRDefault="00EC741C" w:rsidP="00EC74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розряд</w:t>
            </w:r>
          </w:p>
        </w:tc>
        <w:tc>
          <w:tcPr>
            <w:tcW w:w="1598" w:type="dxa"/>
          </w:tcPr>
          <w:p w:rsidR="00EC741C" w:rsidRPr="005E7CB4" w:rsidRDefault="00EC741C" w:rsidP="00EC7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2,5</w:t>
            </w:r>
          </w:p>
        </w:tc>
        <w:tc>
          <w:tcPr>
            <w:tcW w:w="2127" w:type="dxa"/>
          </w:tcPr>
          <w:p w:rsidR="00EC741C" w:rsidRPr="00D122B7" w:rsidRDefault="00EC741C" w:rsidP="00C13E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14.0</w:t>
            </w:r>
            <w:r w:rsidR="00C13EE8">
              <w:rPr>
                <w:rFonts w:ascii="Times New Roman" w:hAnsi="Times New Roman" w:cs="Times New Roman"/>
                <w:bCs/>
                <w:color w:val="000000"/>
                <w:sz w:val="24"/>
              </w:rPr>
              <w:t>3</w:t>
            </w: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.2025</w:t>
            </w:r>
          </w:p>
        </w:tc>
        <w:tc>
          <w:tcPr>
            <w:tcW w:w="2239" w:type="dxa"/>
          </w:tcPr>
          <w:p w:rsidR="00EC741C" w:rsidRPr="00D122B7" w:rsidRDefault="00EC741C" w:rsidP="00EC74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30.04.2025</w:t>
            </w:r>
          </w:p>
        </w:tc>
      </w:tr>
      <w:tr w:rsidR="00EC741C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  <w:vAlign w:val="bottom"/>
          </w:tcPr>
          <w:p w:rsidR="00EC741C" w:rsidRPr="00D122B7" w:rsidRDefault="00EC741C" w:rsidP="00EC741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741C">
              <w:rPr>
                <w:rFonts w:ascii="Times New Roman" w:hAnsi="Times New Roman" w:cs="Times New Roman"/>
                <w:color w:val="000000"/>
                <w:sz w:val="24"/>
              </w:rPr>
              <w:t>Касир торговельного залу</w:t>
            </w:r>
          </w:p>
        </w:tc>
        <w:tc>
          <w:tcPr>
            <w:tcW w:w="2667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EC741C" w:rsidRPr="00D122B7" w:rsidRDefault="00EC741C" w:rsidP="00EC74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3 клас</w:t>
            </w:r>
          </w:p>
        </w:tc>
        <w:tc>
          <w:tcPr>
            <w:tcW w:w="1598" w:type="dxa"/>
          </w:tcPr>
          <w:p w:rsidR="00EC741C" w:rsidRPr="00D122B7" w:rsidRDefault="00EC741C" w:rsidP="00EC7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3,5</w:t>
            </w:r>
          </w:p>
        </w:tc>
        <w:tc>
          <w:tcPr>
            <w:tcW w:w="2127" w:type="dxa"/>
          </w:tcPr>
          <w:p w:rsidR="00EC741C" w:rsidRPr="00D122B7" w:rsidRDefault="00EC741C" w:rsidP="00EC74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19.03</w:t>
            </w: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.2025</w:t>
            </w:r>
          </w:p>
        </w:tc>
        <w:tc>
          <w:tcPr>
            <w:tcW w:w="2239" w:type="dxa"/>
          </w:tcPr>
          <w:p w:rsidR="00EC741C" w:rsidRPr="00D122B7" w:rsidRDefault="00EC741C" w:rsidP="00EC74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03.06</w:t>
            </w: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.2025</w:t>
            </w:r>
          </w:p>
        </w:tc>
      </w:tr>
      <w:tr w:rsidR="00EC741C" w:rsidRPr="00EB3795" w:rsidTr="003D48A9">
        <w:trPr>
          <w:gridAfter w:val="1"/>
          <w:wAfter w:w="18" w:type="dxa"/>
          <w:trHeight w:val="253"/>
        </w:trPr>
        <w:tc>
          <w:tcPr>
            <w:tcW w:w="15134" w:type="dxa"/>
            <w:gridSpan w:val="6"/>
          </w:tcPr>
          <w:p w:rsidR="00EC741C" w:rsidRPr="000D54FB" w:rsidRDefault="00EC741C" w:rsidP="00EC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Курси цільового призначення</w:t>
            </w:r>
          </w:p>
        </w:tc>
      </w:tr>
      <w:tr w:rsidR="00EC741C" w:rsidRPr="00FB4564" w:rsidTr="008A154A">
        <w:trPr>
          <w:trHeight w:val="594"/>
        </w:trPr>
        <w:tc>
          <w:tcPr>
            <w:tcW w:w="3681" w:type="dxa"/>
          </w:tcPr>
          <w:p w:rsidR="00EC741C" w:rsidRPr="00FB4564" w:rsidRDefault="00EC741C" w:rsidP="00EC7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A1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використання безпілотного літального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апарату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умовах воєнного стану (дистанційно)</w:t>
            </w:r>
          </w:p>
        </w:tc>
        <w:tc>
          <w:tcPr>
            <w:tcW w:w="2667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22" w:type="dxa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EC741C" w:rsidRDefault="00EC741C" w:rsidP="00EC741C">
            <w:pPr>
              <w:jc w:val="center"/>
            </w:pPr>
            <w:r w:rsidRPr="00327C3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EC741C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2257" w:type="dxa"/>
            <w:gridSpan w:val="2"/>
          </w:tcPr>
          <w:p w:rsidR="00EC741C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</w:tr>
      <w:tr w:rsidR="00EC741C" w:rsidRPr="00FB4564" w:rsidTr="008A154A">
        <w:trPr>
          <w:trHeight w:val="416"/>
        </w:trPr>
        <w:tc>
          <w:tcPr>
            <w:tcW w:w="3681" w:type="dxa"/>
            <w:vMerge w:val="restart"/>
          </w:tcPr>
          <w:p w:rsidR="00EC741C" w:rsidRDefault="00EC741C" w:rsidP="00EC7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0C9">
              <w:rPr>
                <w:rFonts w:ascii="Times New Roman" w:hAnsi="Times New Roman" w:cs="Times New Roman"/>
                <w:sz w:val="24"/>
                <w:szCs w:val="24"/>
              </w:rPr>
              <w:t>Соціально-психологічні аспекти роботи з учасниками бойових дій та особами з інвалідністю внаслідок війни</w:t>
            </w:r>
          </w:p>
        </w:tc>
        <w:tc>
          <w:tcPr>
            <w:tcW w:w="2667" w:type="dxa"/>
            <w:vMerge w:val="restart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EC741C" w:rsidRPr="00FB4564" w:rsidRDefault="00EC741C" w:rsidP="00EC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EC741C" w:rsidRDefault="00EC741C" w:rsidP="00EC741C">
            <w:pPr>
              <w:jc w:val="center"/>
            </w:pPr>
            <w:r w:rsidRPr="00327C3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EC741C" w:rsidRPr="000260C9" w:rsidRDefault="00EC741C" w:rsidP="00EC7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05.03</w:t>
            </w:r>
            <w:r w:rsidRPr="000260C9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EC741C" w:rsidRPr="000260C9" w:rsidRDefault="00EC741C" w:rsidP="00EC7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10.03</w:t>
            </w:r>
            <w:r w:rsidRPr="000260C9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3013CC" w:rsidRPr="00FB4564" w:rsidTr="008A154A">
        <w:trPr>
          <w:trHeight w:val="416"/>
        </w:trPr>
        <w:tc>
          <w:tcPr>
            <w:tcW w:w="3681" w:type="dxa"/>
            <w:vMerge/>
          </w:tcPr>
          <w:p w:rsidR="003013CC" w:rsidRPr="000260C9" w:rsidRDefault="003013CC" w:rsidP="00301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3013CC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3013CC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3013CC" w:rsidRPr="00327C3B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CC" w:rsidRPr="000260C9" w:rsidRDefault="003013CC" w:rsidP="00301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19.03</w:t>
            </w:r>
            <w:r w:rsidRPr="000260C9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3013CC" w:rsidRPr="000260C9" w:rsidRDefault="003013CC" w:rsidP="00301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24.03</w:t>
            </w:r>
            <w:r w:rsidRPr="000260C9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3013CC" w:rsidRPr="00FB4564" w:rsidTr="00040607">
        <w:trPr>
          <w:trHeight w:val="297"/>
        </w:trPr>
        <w:tc>
          <w:tcPr>
            <w:tcW w:w="3681" w:type="dxa"/>
            <w:vMerge w:val="restart"/>
          </w:tcPr>
          <w:p w:rsidR="003013CC" w:rsidRDefault="003013CC" w:rsidP="00301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Основи психологічної стабілізації для осіб з бойовим досвідом</w:t>
            </w:r>
          </w:p>
        </w:tc>
        <w:tc>
          <w:tcPr>
            <w:tcW w:w="2667" w:type="dxa"/>
            <w:vMerge w:val="restart"/>
          </w:tcPr>
          <w:p w:rsidR="003013CC" w:rsidRPr="00FB4564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3013CC" w:rsidRPr="00FB4564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3013CC" w:rsidRDefault="003013CC" w:rsidP="003013CC">
            <w:pPr>
              <w:jc w:val="center"/>
            </w:pPr>
            <w:r>
              <w:t>0,18</w:t>
            </w:r>
          </w:p>
        </w:tc>
        <w:tc>
          <w:tcPr>
            <w:tcW w:w="2127" w:type="dxa"/>
          </w:tcPr>
          <w:p w:rsidR="003013CC" w:rsidRPr="0041249E" w:rsidRDefault="003013CC" w:rsidP="00301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11.03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3013CC" w:rsidRPr="0041249E" w:rsidRDefault="003013CC" w:rsidP="00301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14.03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3013CC" w:rsidRPr="00FB4564" w:rsidTr="00040607">
        <w:trPr>
          <w:trHeight w:val="131"/>
        </w:trPr>
        <w:tc>
          <w:tcPr>
            <w:tcW w:w="3681" w:type="dxa"/>
            <w:vMerge/>
          </w:tcPr>
          <w:p w:rsidR="003013CC" w:rsidRDefault="003013CC" w:rsidP="00301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3013CC" w:rsidRPr="00FB4564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3013CC" w:rsidRPr="00FB4564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3013CC" w:rsidRDefault="003013CC" w:rsidP="003013CC">
            <w:pPr>
              <w:jc w:val="center"/>
            </w:pPr>
          </w:p>
        </w:tc>
        <w:tc>
          <w:tcPr>
            <w:tcW w:w="2127" w:type="dxa"/>
          </w:tcPr>
          <w:p w:rsidR="003013CC" w:rsidRPr="0041249E" w:rsidRDefault="003013CC" w:rsidP="00301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25.03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3013CC" w:rsidRPr="0041249E" w:rsidRDefault="003013CC" w:rsidP="00301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28.03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3013CC" w:rsidRPr="00FB4564" w:rsidTr="008A154A">
        <w:trPr>
          <w:trHeight w:val="301"/>
        </w:trPr>
        <w:tc>
          <w:tcPr>
            <w:tcW w:w="3681" w:type="dxa"/>
            <w:vMerge w:val="restart"/>
          </w:tcPr>
          <w:p w:rsidR="003013CC" w:rsidRDefault="003013CC" w:rsidP="00301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49E">
              <w:rPr>
                <w:rFonts w:ascii="Times New Roman" w:hAnsi="Times New Roman" w:cs="Times New Roman"/>
                <w:sz w:val="24"/>
                <w:szCs w:val="24"/>
              </w:rPr>
              <w:t>Основи психологічної допомоги населенню в умовах воєнного стану</w:t>
            </w:r>
          </w:p>
        </w:tc>
        <w:tc>
          <w:tcPr>
            <w:tcW w:w="2667" w:type="dxa"/>
            <w:vMerge w:val="restart"/>
          </w:tcPr>
          <w:p w:rsidR="003013CC" w:rsidRPr="00FB4564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3013CC" w:rsidRPr="00FB4564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3013CC" w:rsidRPr="00FB4564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</w:tcPr>
          <w:p w:rsidR="003013CC" w:rsidRPr="0041249E" w:rsidRDefault="003013CC" w:rsidP="00301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13.03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3013CC" w:rsidRPr="0041249E" w:rsidRDefault="003013CC" w:rsidP="00301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18.03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3013CC" w:rsidRPr="00FB4564" w:rsidTr="00040607">
        <w:trPr>
          <w:trHeight w:val="238"/>
        </w:trPr>
        <w:tc>
          <w:tcPr>
            <w:tcW w:w="3681" w:type="dxa"/>
            <w:vMerge/>
          </w:tcPr>
          <w:p w:rsidR="003013CC" w:rsidRPr="00FB4564" w:rsidRDefault="003013CC" w:rsidP="00301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3013CC" w:rsidRPr="00FB4564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3013CC" w:rsidRPr="00FB4564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3013CC" w:rsidRPr="00FB4564" w:rsidRDefault="003013CC" w:rsidP="0030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CC" w:rsidRPr="0041249E" w:rsidRDefault="003013CC" w:rsidP="00301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25.03.2025</w:t>
            </w:r>
          </w:p>
        </w:tc>
        <w:tc>
          <w:tcPr>
            <w:tcW w:w="2257" w:type="dxa"/>
            <w:gridSpan w:val="2"/>
          </w:tcPr>
          <w:p w:rsidR="003013CC" w:rsidRPr="0041249E" w:rsidRDefault="003013CC" w:rsidP="00301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28.03.2025</w:t>
            </w:r>
          </w:p>
        </w:tc>
      </w:tr>
      <w:tr w:rsidR="008419A5" w:rsidRPr="00FB4564" w:rsidTr="00040607">
        <w:trPr>
          <w:trHeight w:val="275"/>
        </w:trPr>
        <w:tc>
          <w:tcPr>
            <w:tcW w:w="3681" w:type="dxa"/>
            <w:vMerge w:val="restart"/>
          </w:tcPr>
          <w:p w:rsidR="008419A5" w:rsidRPr="00FB4564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соціально – психологічної адаптивності в умовах динамічних змін</w:t>
            </w:r>
          </w:p>
        </w:tc>
        <w:tc>
          <w:tcPr>
            <w:tcW w:w="2667" w:type="dxa"/>
            <w:vMerge w:val="restart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</w:tcPr>
          <w:p w:rsidR="008419A5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07.03.2025</w:t>
            </w:r>
          </w:p>
        </w:tc>
        <w:tc>
          <w:tcPr>
            <w:tcW w:w="2257" w:type="dxa"/>
            <w:gridSpan w:val="2"/>
          </w:tcPr>
          <w:p w:rsidR="008419A5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12.03.2025</w:t>
            </w:r>
          </w:p>
        </w:tc>
      </w:tr>
      <w:tr w:rsidR="008419A5" w:rsidRPr="00FB4564" w:rsidTr="00040607">
        <w:trPr>
          <w:trHeight w:val="279"/>
        </w:trPr>
        <w:tc>
          <w:tcPr>
            <w:tcW w:w="3681" w:type="dxa"/>
            <w:vMerge/>
          </w:tcPr>
          <w:p w:rsidR="008419A5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19A5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19.03.2025</w:t>
            </w:r>
          </w:p>
        </w:tc>
        <w:tc>
          <w:tcPr>
            <w:tcW w:w="2257" w:type="dxa"/>
            <w:gridSpan w:val="2"/>
          </w:tcPr>
          <w:p w:rsidR="008419A5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24.03.2025</w:t>
            </w:r>
          </w:p>
        </w:tc>
      </w:tr>
      <w:tr w:rsidR="008419A5" w:rsidRPr="00FB4564" w:rsidTr="008A154A">
        <w:trPr>
          <w:trHeight w:val="231"/>
        </w:trPr>
        <w:tc>
          <w:tcPr>
            <w:tcW w:w="3681" w:type="dxa"/>
            <w:vMerge w:val="restart"/>
          </w:tcPr>
          <w:p w:rsidR="008419A5" w:rsidRPr="003013CC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3CC">
              <w:rPr>
                <w:rFonts w:ascii="Times New Roman" w:hAnsi="Times New Roman" w:cs="Times New Roman"/>
                <w:sz w:val="24"/>
              </w:rPr>
              <w:t>Безпекові</w:t>
            </w:r>
            <w:proofErr w:type="spellEnd"/>
            <w:r w:rsidRPr="003013CC">
              <w:rPr>
                <w:rFonts w:ascii="Times New Roman" w:hAnsi="Times New Roman" w:cs="Times New Roman"/>
                <w:sz w:val="24"/>
              </w:rPr>
              <w:t xml:space="preserve"> виклики в умовах воєнного стану</w:t>
            </w:r>
          </w:p>
        </w:tc>
        <w:tc>
          <w:tcPr>
            <w:tcW w:w="2667" w:type="dxa"/>
            <w:vMerge w:val="restart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</w:tcPr>
          <w:p w:rsidR="008419A5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04.03.2025</w:t>
            </w:r>
          </w:p>
        </w:tc>
        <w:tc>
          <w:tcPr>
            <w:tcW w:w="2257" w:type="dxa"/>
            <w:gridSpan w:val="2"/>
          </w:tcPr>
          <w:p w:rsidR="008419A5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07.03.2025</w:t>
            </w:r>
          </w:p>
        </w:tc>
      </w:tr>
      <w:tr w:rsidR="008419A5" w:rsidRPr="00FB4564" w:rsidTr="008A154A">
        <w:trPr>
          <w:trHeight w:val="231"/>
        </w:trPr>
        <w:tc>
          <w:tcPr>
            <w:tcW w:w="3681" w:type="dxa"/>
            <w:vMerge/>
          </w:tcPr>
          <w:p w:rsidR="008419A5" w:rsidRPr="00FB4564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19A5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11.03.2025</w:t>
            </w:r>
          </w:p>
        </w:tc>
        <w:tc>
          <w:tcPr>
            <w:tcW w:w="2257" w:type="dxa"/>
            <w:gridSpan w:val="2"/>
          </w:tcPr>
          <w:p w:rsidR="008419A5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14.03.2025</w:t>
            </w:r>
          </w:p>
        </w:tc>
      </w:tr>
      <w:tr w:rsidR="008419A5" w:rsidRPr="00FB4564" w:rsidTr="008A154A">
        <w:trPr>
          <w:trHeight w:val="231"/>
        </w:trPr>
        <w:tc>
          <w:tcPr>
            <w:tcW w:w="3681" w:type="dxa"/>
            <w:vMerge/>
          </w:tcPr>
          <w:p w:rsidR="008419A5" w:rsidRPr="00FB4564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19A5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17.03.2025</w:t>
            </w:r>
          </w:p>
        </w:tc>
        <w:tc>
          <w:tcPr>
            <w:tcW w:w="2257" w:type="dxa"/>
            <w:gridSpan w:val="2"/>
          </w:tcPr>
          <w:p w:rsidR="008419A5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20.03.2025</w:t>
            </w:r>
          </w:p>
        </w:tc>
      </w:tr>
      <w:tr w:rsidR="008419A5" w:rsidRPr="00FB4564" w:rsidTr="008A154A">
        <w:trPr>
          <w:trHeight w:val="231"/>
        </w:trPr>
        <w:tc>
          <w:tcPr>
            <w:tcW w:w="3681" w:type="dxa"/>
            <w:vMerge/>
          </w:tcPr>
          <w:p w:rsidR="008419A5" w:rsidRPr="00FB4564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19A5" w:rsidRPr="0041249E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25.03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8419A5" w:rsidRPr="0041249E" w:rsidRDefault="008419A5" w:rsidP="00841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28.03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8419A5" w:rsidRPr="00FB4564" w:rsidTr="00B3579E">
        <w:trPr>
          <w:trHeight w:val="686"/>
        </w:trPr>
        <w:tc>
          <w:tcPr>
            <w:tcW w:w="3681" w:type="dxa"/>
            <w:vAlign w:val="center"/>
          </w:tcPr>
          <w:p w:rsidR="008419A5" w:rsidRPr="008419A5" w:rsidRDefault="008419A5" w:rsidP="008419A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1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Створення та дизайн презентацій за допомогою програм  </w:t>
            </w:r>
            <w:proofErr w:type="spellStart"/>
            <w:r w:rsidRPr="00841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Power</w:t>
            </w:r>
            <w:proofErr w:type="spellEnd"/>
            <w:r w:rsidRPr="00841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Point</w:t>
            </w:r>
            <w:proofErr w:type="spellEnd"/>
            <w:r w:rsidRPr="00841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1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Canva</w:t>
            </w:r>
            <w:proofErr w:type="spellEnd"/>
            <w:r w:rsidRPr="00841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1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</w:t>
            </w:r>
            <w:proofErr w:type="spellEnd"/>
          </w:p>
        </w:tc>
        <w:tc>
          <w:tcPr>
            <w:tcW w:w="2667" w:type="dxa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2257" w:type="dxa"/>
            <w:gridSpan w:val="2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</w:tr>
      <w:tr w:rsidR="008419A5" w:rsidRPr="00FB4564" w:rsidTr="00B3579E">
        <w:trPr>
          <w:trHeight w:val="686"/>
        </w:trPr>
        <w:tc>
          <w:tcPr>
            <w:tcW w:w="3681" w:type="dxa"/>
            <w:vAlign w:val="center"/>
          </w:tcPr>
          <w:p w:rsidR="008419A5" w:rsidRPr="008419A5" w:rsidRDefault="008419A5" w:rsidP="008419A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19A5">
              <w:rPr>
                <w:rFonts w:ascii="Times New Roman" w:hAnsi="Times New Roman" w:cs="Times New Roman"/>
                <w:sz w:val="24"/>
                <w:szCs w:val="24"/>
              </w:rPr>
              <w:t>Цифрова грамотність як складова професійної компетентності</w:t>
            </w:r>
          </w:p>
        </w:tc>
        <w:tc>
          <w:tcPr>
            <w:tcW w:w="2667" w:type="dxa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8419A5" w:rsidRPr="00FB4564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7346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57" w:type="dxa"/>
            <w:gridSpan w:val="2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="00734660"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</w:tr>
      <w:tr w:rsidR="008419A5" w:rsidRPr="00FB4564" w:rsidTr="00040607">
        <w:trPr>
          <w:trHeight w:val="168"/>
        </w:trPr>
        <w:tc>
          <w:tcPr>
            <w:tcW w:w="3681" w:type="dxa"/>
            <w:vMerge w:val="restart"/>
          </w:tcPr>
          <w:p w:rsidR="008419A5" w:rsidRPr="004D2F92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A5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ефективності </w:t>
            </w:r>
            <w:proofErr w:type="spellStart"/>
            <w:r w:rsidRPr="008419A5">
              <w:rPr>
                <w:rFonts w:ascii="Times New Roman" w:hAnsi="Times New Roman" w:cs="Times New Roman"/>
                <w:sz w:val="24"/>
                <w:szCs w:val="24"/>
              </w:rPr>
              <w:t>бурякоцукрового</w:t>
            </w:r>
            <w:proofErr w:type="spellEnd"/>
            <w:r w:rsidRPr="008419A5">
              <w:rPr>
                <w:rFonts w:ascii="Times New Roman" w:hAnsi="Times New Roman" w:cs="Times New Roman"/>
                <w:sz w:val="24"/>
                <w:szCs w:val="24"/>
              </w:rPr>
              <w:t xml:space="preserve"> виробництва</w:t>
            </w:r>
          </w:p>
        </w:tc>
        <w:tc>
          <w:tcPr>
            <w:tcW w:w="2667" w:type="dxa"/>
            <w:vMerge w:val="restart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10.03.2025</w:t>
            </w:r>
          </w:p>
        </w:tc>
        <w:tc>
          <w:tcPr>
            <w:tcW w:w="2257" w:type="dxa"/>
            <w:gridSpan w:val="2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13.03.2025</w:t>
            </w:r>
          </w:p>
        </w:tc>
      </w:tr>
      <w:tr w:rsidR="008419A5" w:rsidRPr="00FB4564" w:rsidTr="00040607">
        <w:trPr>
          <w:trHeight w:val="301"/>
        </w:trPr>
        <w:tc>
          <w:tcPr>
            <w:tcW w:w="3681" w:type="dxa"/>
            <w:vMerge/>
          </w:tcPr>
          <w:p w:rsidR="008419A5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27.03.2025</w:t>
            </w:r>
          </w:p>
        </w:tc>
        <w:tc>
          <w:tcPr>
            <w:tcW w:w="2257" w:type="dxa"/>
            <w:gridSpan w:val="2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01.04.2025</w:t>
            </w:r>
          </w:p>
        </w:tc>
      </w:tr>
      <w:tr w:rsidR="008419A5" w:rsidRPr="00FB4564" w:rsidTr="00040607">
        <w:trPr>
          <w:trHeight w:val="135"/>
        </w:trPr>
        <w:tc>
          <w:tcPr>
            <w:tcW w:w="3681" w:type="dxa"/>
            <w:vMerge w:val="restart"/>
          </w:tcPr>
          <w:p w:rsidR="008419A5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2">
              <w:rPr>
                <w:rFonts w:ascii="Times New Roman" w:hAnsi="Times New Roman" w:cs="Times New Roman"/>
                <w:sz w:val="24"/>
                <w:szCs w:val="24"/>
              </w:rPr>
              <w:t>Особливості роботи підприємств аграрного сектору</w:t>
            </w:r>
          </w:p>
        </w:tc>
        <w:tc>
          <w:tcPr>
            <w:tcW w:w="2667" w:type="dxa"/>
            <w:vMerge w:val="restart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2257" w:type="dxa"/>
            <w:gridSpan w:val="2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</w:tr>
      <w:tr w:rsidR="008419A5" w:rsidRPr="00FB4564" w:rsidTr="00040607">
        <w:trPr>
          <w:trHeight w:val="139"/>
        </w:trPr>
        <w:tc>
          <w:tcPr>
            <w:tcW w:w="3681" w:type="dxa"/>
            <w:vMerge/>
          </w:tcPr>
          <w:p w:rsidR="008419A5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2257" w:type="dxa"/>
            <w:gridSpan w:val="2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.03.2025</w:t>
            </w:r>
          </w:p>
        </w:tc>
      </w:tr>
      <w:tr w:rsidR="008419A5" w:rsidRPr="00FB4564" w:rsidTr="00040607">
        <w:trPr>
          <w:trHeight w:val="271"/>
        </w:trPr>
        <w:tc>
          <w:tcPr>
            <w:tcW w:w="3681" w:type="dxa"/>
            <w:vMerge w:val="restart"/>
          </w:tcPr>
          <w:p w:rsidR="008419A5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A9">
              <w:rPr>
                <w:rFonts w:ascii="Times New Roman" w:hAnsi="Times New Roman" w:cs="Times New Roman"/>
                <w:sz w:val="24"/>
                <w:szCs w:val="24"/>
              </w:rPr>
              <w:t>Основи трудового законодавства та безпеки життєдіяльності на підприємствах, в установах, організаціях</w:t>
            </w:r>
          </w:p>
        </w:tc>
        <w:tc>
          <w:tcPr>
            <w:tcW w:w="2667" w:type="dxa"/>
            <w:vMerge w:val="restart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  <w:vAlign w:val="center"/>
          </w:tcPr>
          <w:p w:rsidR="008419A5" w:rsidRPr="00A641F2" w:rsidRDefault="008419A5" w:rsidP="0073466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11.0</w:t>
            </w:r>
            <w:r w:rsidR="00734660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2257" w:type="dxa"/>
            <w:gridSpan w:val="2"/>
            <w:vAlign w:val="center"/>
          </w:tcPr>
          <w:p w:rsidR="008419A5" w:rsidRPr="00A641F2" w:rsidRDefault="008419A5" w:rsidP="0073466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14.0</w:t>
            </w:r>
            <w:r w:rsidR="00734660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</w:tr>
      <w:tr w:rsidR="008419A5" w:rsidRPr="00FB4564" w:rsidTr="008A154A">
        <w:trPr>
          <w:trHeight w:val="550"/>
        </w:trPr>
        <w:tc>
          <w:tcPr>
            <w:tcW w:w="3681" w:type="dxa"/>
            <w:vMerge/>
          </w:tcPr>
          <w:p w:rsidR="008419A5" w:rsidRPr="003D48A9" w:rsidRDefault="008419A5" w:rsidP="00841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419A5" w:rsidRPr="00A641F2" w:rsidRDefault="008419A5" w:rsidP="0073466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27.0</w:t>
            </w:r>
            <w:r w:rsidR="00734660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2257" w:type="dxa"/>
            <w:gridSpan w:val="2"/>
            <w:vAlign w:val="center"/>
          </w:tcPr>
          <w:p w:rsidR="008419A5" w:rsidRPr="00A641F2" w:rsidRDefault="00734660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01.04</w:t>
            </w:r>
            <w:r w:rsidR="008419A5"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</w:tr>
      <w:tr w:rsidR="008419A5" w:rsidRPr="00FB4564" w:rsidTr="00BD753C">
        <w:trPr>
          <w:trHeight w:val="463"/>
        </w:trPr>
        <w:tc>
          <w:tcPr>
            <w:tcW w:w="3681" w:type="dxa"/>
            <w:vAlign w:val="bottom"/>
          </w:tcPr>
          <w:p w:rsidR="008419A5" w:rsidRPr="008419A5" w:rsidRDefault="008419A5" w:rsidP="008419A5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A5">
              <w:rPr>
                <w:rFonts w:ascii="Times New Roman" w:hAnsi="Times New Roman" w:cs="Times New Roman"/>
                <w:sz w:val="24"/>
              </w:rPr>
              <w:t>Оволодіння основами психології та етики ділових відносин</w:t>
            </w:r>
          </w:p>
        </w:tc>
        <w:tc>
          <w:tcPr>
            <w:tcW w:w="2667" w:type="dxa"/>
          </w:tcPr>
          <w:p w:rsidR="008419A5" w:rsidRPr="00A84486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448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822" w:type="dxa"/>
          </w:tcPr>
          <w:p w:rsidR="008419A5" w:rsidRPr="00A84486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448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98" w:type="dxa"/>
          </w:tcPr>
          <w:p w:rsidR="008419A5" w:rsidRPr="00A84486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4486">
              <w:rPr>
                <w:rFonts w:ascii="Times New Roman" w:hAnsi="Times New Roman" w:cs="Times New Roman"/>
                <w:sz w:val="24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127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06.03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2257" w:type="dxa"/>
            <w:gridSpan w:val="2"/>
            <w:vAlign w:val="center"/>
          </w:tcPr>
          <w:p w:rsidR="008419A5" w:rsidRPr="00A641F2" w:rsidRDefault="008419A5" w:rsidP="00A00B2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</w:t>
            </w:r>
            <w:r w:rsidR="00A00B2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</w:tr>
      <w:tr w:rsidR="008419A5" w:rsidRPr="00FB4564" w:rsidTr="008A154A">
        <w:trPr>
          <w:trHeight w:val="463"/>
        </w:trPr>
        <w:tc>
          <w:tcPr>
            <w:tcW w:w="3681" w:type="dxa"/>
          </w:tcPr>
          <w:p w:rsidR="008419A5" w:rsidRPr="008419A5" w:rsidRDefault="008419A5" w:rsidP="008419A5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9A5">
              <w:rPr>
                <w:rFonts w:ascii="Times New Roman" w:hAnsi="Times New Roman" w:cs="Times New Roman"/>
                <w:sz w:val="24"/>
              </w:rPr>
              <w:t xml:space="preserve">Організація  роботи на підприємствах торгівлі: </w:t>
            </w:r>
            <w:r w:rsidRPr="008419A5">
              <w:rPr>
                <w:rFonts w:ascii="Times New Roman" w:hAnsi="Times New Roman" w:cs="Times New Roman"/>
                <w:sz w:val="24"/>
              </w:rPr>
              <w:lastRenderedPageBreak/>
              <w:t>консультація, продаж товарів і послуг, використання РРО</w:t>
            </w:r>
          </w:p>
        </w:tc>
        <w:tc>
          <w:tcPr>
            <w:tcW w:w="2667" w:type="dxa"/>
          </w:tcPr>
          <w:p w:rsidR="008419A5" w:rsidRPr="00A84486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2822" w:type="dxa"/>
          </w:tcPr>
          <w:p w:rsidR="008419A5" w:rsidRPr="00A84486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98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127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17.03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2257" w:type="dxa"/>
            <w:gridSpan w:val="2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28.03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</w:tr>
      <w:tr w:rsidR="008419A5" w:rsidRPr="00FB4564" w:rsidTr="008A154A">
        <w:trPr>
          <w:trHeight w:val="463"/>
        </w:trPr>
        <w:tc>
          <w:tcPr>
            <w:tcW w:w="3681" w:type="dxa"/>
          </w:tcPr>
          <w:p w:rsidR="008419A5" w:rsidRPr="00A641F2" w:rsidRDefault="008419A5" w:rsidP="008419A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9A5">
              <w:rPr>
                <w:rFonts w:ascii="Times New Roman" w:hAnsi="Times New Roman" w:cs="Times New Roman"/>
                <w:color w:val="000000"/>
                <w:sz w:val="24"/>
              </w:rPr>
              <w:t>Фінансова грамотність: просто про складне</w:t>
            </w:r>
          </w:p>
        </w:tc>
        <w:tc>
          <w:tcPr>
            <w:tcW w:w="2667" w:type="dxa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822" w:type="dxa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98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0,18</w:t>
            </w:r>
          </w:p>
        </w:tc>
        <w:tc>
          <w:tcPr>
            <w:tcW w:w="2127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12.03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2257" w:type="dxa"/>
            <w:gridSpan w:val="2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17.03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</w:tr>
      <w:tr w:rsidR="008419A5" w:rsidRPr="00FB4564" w:rsidTr="008A154A">
        <w:trPr>
          <w:trHeight w:val="463"/>
        </w:trPr>
        <w:tc>
          <w:tcPr>
            <w:tcW w:w="3681" w:type="dxa"/>
          </w:tcPr>
          <w:p w:rsidR="008419A5" w:rsidRPr="00A641F2" w:rsidRDefault="008419A5" w:rsidP="008419A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Особливості виконання робіт у с/г галузі</w:t>
            </w:r>
          </w:p>
        </w:tc>
        <w:tc>
          <w:tcPr>
            <w:tcW w:w="2667" w:type="dxa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822" w:type="dxa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98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0,18</w:t>
            </w:r>
          </w:p>
        </w:tc>
        <w:tc>
          <w:tcPr>
            <w:tcW w:w="2127" w:type="dxa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05.03.2025</w:t>
            </w:r>
          </w:p>
        </w:tc>
        <w:tc>
          <w:tcPr>
            <w:tcW w:w="2257" w:type="dxa"/>
            <w:gridSpan w:val="2"/>
            <w:vAlign w:val="center"/>
          </w:tcPr>
          <w:p w:rsidR="008419A5" w:rsidRPr="00A641F2" w:rsidRDefault="008419A5" w:rsidP="008419A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10.03.2025</w:t>
            </w:r>
          </w:p>
        </w:tc>
      </w:tr>
      <w:tr w:rsidR="008419A5" w:rsidRPr="00FB4564" w:rsidTr="000742F8">
        <w:trPr>
          <w:trHeight w:val="463"/>
        </w:trPr>
        <w:tc>
          <w:tcPr>
            <w:tcW w:w="3681" w:type="dxa"/>
          </w:tcPr>
          <w:p w:rsidR="008419A5" w:rsidRPr="008419A5" w:rsidRDefault="008419A5" w:rsidP="008419A5">
            <w:pPr>
              <w:rPr>
                <w:rFonts w:ascii="Times New Roman" w:hAnsi="Times New Roman" w:cs="Times New Roman"/>
                <w:sz w:val="24"/>
              </w:rPr>
            </w:pPr>
            <w:r w:rsidRPr="008419A5">
              <w:rPr>
                <w:rFonts w:ascii="Times New Roman" w:hAnsi="Times New Roman" w:cs="Times New Roman"/>
                <w:sz w:val="24"/>
              </w:rPr>
              <w:t>Основи 3</w:t>
            </w:r>
            <w:r w:rsidRPr="008419A5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8419A5">
              <w:rPr>
                <w:rFonts w:ascii="Times New Roman" w:hAnsi="Times New Roman" w:cs="Times New Roman"/>
                <w:sz w:val="24"/>
              </w:rPr>
              <w:t xml:space="preserve"> друку</w:t>
            </w:r>
          </w:p>
        </w:tc>
        <w:tc>
          <w:tcPr>
            <w:tcW w:w="2667" w:type="dxa"/>
          </w:tcPr>
          <w:p w:rsidR="008419A5" w:rsidRPr="00A84486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822" w:type="dxa"/>
          </w:tcPr>
          <w:p w:rsidR="008419A5" w:rsidRPr="00A84486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98" w:type="dxa"/>
          </w:tcPr>
          <w:p w:rsidR="008419A5" w:rsidRPr="00A84486" w:rsidRDefault="008419A5" w:rsidP="008419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0,18</w:t>
            </w:r>
          </w:p>
        </w:tc>
        <w:tc>
          <w:tcPr>
            <w:tcW w:w="2127" w:type="dxa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2257" w:type="dxa"/>
            <w:gridSpan w:val="2"/>
          </w:tcPr>
          <w:p w:rsidR="008419A5" w:rsidRDefault="008419A5" w:rsidP="0084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</w:tr>
    </w:tbl>
    <w:p w:rsidR="00437206" w:rsidRPr="00D45526" w:rsidRDefault="00EA43B8" w:rsidP="00EA43B8">
      <w:pPr>
        <w:tabs>
          <w:tab w:val="center" w:pos="7569"/>
          <w:tab w:val="left" w:pos="10335"/>
        </w:tabs>
        <w:spacing w:after="0" w:line="240" w:lineRule="auto"/>
        <w:rPr>
          <w:rFonts w:ascii="Times New Roman" w:hAnsi="Times New Roman" w:cs="Times New Roman"/>
          <w:b/>
          <w:sz w:val="10"/>
          <w:vertAlign w:val="superscript"/>
        </w:rPr>
      </w:pPr>
      <w:r>
        <w:rPr>
          <w:rFonts w:ascii="Times New Roman" w:hAnsi="Times New Roman" w:cs="Times New Roman"/>
          <w:b/>
          <w:sz w:val="28"/>
          <w:vertAlign w:val="superscript"/>
        </w:rPr>
        <w:tab/>
      </w:r>
    </w:p>
    <w:p w:rsidR="000E77C0" w:rsidRPr="00D45526" w:rsidRDefault="000E77C0" w:rsidP="0078282E">
      <w:pPr>
        <w:spacing w:after="0" w:line="240" w:lineRule="auto"/>
        <w:jc w:val="both"/>
        <w:rPr>
          <w:rFonts w:ascii="Times New Roman" w:hAnsi="Times New Roman" w:cs="Times New Roman"/>
          <w:b/>
          <w:sz w:val="4"/>
        </w:rPr>
      </w:pPr>
    </w:p>
    <w:p w:rsidR="008A154A" w:rsidRDefault="008A154A" w:rsidP="00343131">
      <w:pPr>
        <w:tabs>
          <w:tab w:val="left" w:pos="3630"/>
        </w:tabs>
        <w:ind w:left="2127"/>
        <w:jc w:val="center"/>
        <w:rPr>
          <w:rFonts w:ascii="Times New Roman" w:hAnsi="Times New Roman" w:cs="Times New Roman"/>
          <w:sz w:val="28"/>
        </w:rPr>
      </w:pPr>
    </w:p>
    <w:p w:rsidR="003C0AE2" w:rsidRDefault="003C0AE2" w:rsidP="003C0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ПЕРЕЛІК</w:t>
      </w:r>
    </w:p>
    <w:p w:rsidR="003C0AE2" w:rsidRDefault="003C0AE2" w:rsidP="003C0AE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формування навчальних груп ДНЗ «Полтавський центр ПТО ДСЗ» </w:t>
      </w:r>
    </w:p>
    <w:p w:rsidR="003C0AE2" w:rsidRDefault="003C0AE2" w:rsidP="003C0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45526">
        <w:rPr>
          <w:rFonts w:ascii="Times New Roman" w:hAnsi="Times New Roman" w:cs="Times New Roman"/>
          <w:b/>
          <w:sz w:val="28"/>
        </w:rPr>
        <w:t xml:space="preserve">на </w:t>
      </w:r>
      <w:r>
        <w:rPr>
          <w:rFonts w:ascii="Times New Roman" w:hAnsi="Times New Roman" w:cs="Times New Roman"/>
          <w:b/>
          <w:sz w:val="28"/>
        </w:rPr>
        <w:t>березень 2025</w:t>
      </w:r>
      <w:r>
        <w:rPr>
          <w:rFonts w:ascii="Times New Roman" w:hAnsi="Times New Roman" w:cs="Times New Roman"/>
          <w:sz w:val="28"/>
        </w:rPr>
        <w:t xml:space="preserve"> </w:t>
      </w:r>
      <w:r w:rsidRPr="00D45526">
        <w:rPr>
          <w:rFonts w:ascii="Times New Roman" w:hAnsi="Times New Roman" w:cs="Times New Roman"/>
          <w:b/>
          <w:sz w:val="28"/>
        </w:rPr>
        <w:t>року</w:t>
      </w:r>
      <w:r>
        <w:rPr>
          <w:rFonts w:ascii="Times New Roman" w:hAnsi="Times New Roman" w:cs="Times New Roman"/>
          <w:b/>
          <w:sz w:val="28"/>
        </w:rPr>
        <w:t xml:space="preserve"> з надання слухачам  часткових професійних кваліфікацій (</w:t>
      </w:r>
      <w:proofErr w:type="spellStart"/>
      <w:r>
        <w:rPr>
          <w:rFonts w:ascii="Times New Roman" w:hAnsi="Times New Roman" w:cs="Times New Roman"/>
          <w:b/>
          <w:sz w:val="28"/>
        </w:rPr>
        <w:t>компетентностей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p w:rsidR="003C0AE2" w:rsidRDefault="003C0AE2" w:rsidP="003C0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0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804"/>
        <w:gridCol w:w="2186"/>
        <w:gridCol w:w="3383"/>
      </w:tblGrid>
      <w:tr w:rsidR="003C0AE2" w:rsidRPr="00EB3795" w:rsidTr="00D20846">
        <w:trPr>
          <w:trHeight w:val="276"/>
        </w:trPr>
        <w:tc>
          <w:tcPr>
            <w:tcW w:w="2679" w:type="dxa"/>
            <w:vMerge w:val="restart"/>
          </w:tcPr>
          <w:p w:rsidR="003C0AE2" w:rsidRPr="00EB3795" w:rsidRDefault="003C0AE2" w:rsidP="00D208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Назва професії</w:t>
            </w:r>
          </w:p>
        </w:tc>
        <w:tc>
          <w:tcPr>
            <w:tcW w:w="6804" w:type="dxa"/>
            <w:vMerge w:val="restart"/>
          </w:tcPr>
          <w:p w:rsidR="003C0AE2" w:rsidRPr="00EB3795" w:rsidRDefault="003C0AE2" w:rsidP="00D208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Тематика часткової кваліфікації</w:t>
            </w:r>
          </w:p>
        </w:tc>
        <w:tc>
          <w:tcPr>
            <w:tcW w:w="2186" w:type="dxa"/>
            <w:vMerge w:val="restart"/>
          </w:tcPr>
          <w:p w:rsidR="003C0AE2" w:rsidRPr="00EB3795" w:rsidRDefault="003C0AE2" w:rsidP="00D208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Розряд, клас, категорія, кваліфікація</w:t>
            </w:r>
          </w:p>
        </w:tc>
        <w:tc>
          <w:tcPr>
            <w:tcW w:w="3383" w:type="dxa"/>
            <w:vMerge w:val="restart"/>
            <w:tcBorders>
              <w:right w:val="single" w:sz="12" w:space="0" w:color="auto"/>
            </w:tcBorders>
          </w:tcPr>
          <w:p w:rsidR="003C0AE2" w:rsidRPr="00EB3795" w:rsidRDefault="003C0AE2" w:rsidP="00D208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Термін навчання</w:t>
            </w:r>
          </w:p>
        </w:tc>
      </w:tr>
      <w:tr w:rsidR="003C0AE2" w:rsidRPr="00EB3795" w:rsidTr="00D20846">
        <w:trPr>
          <w:trHeight w:val="322"/>
        </w:trPr>
        <w:tc>
          <w:tcPr>
            <w:tcW w:w="2679" w:type="dxa"/>
            <w:vMerge/>
          </w:tcPr>
          <w:p w:rsidR="003C0AE2" w:rsidRPr="00EB3795" w:rsidRDefault="003C0AE2" w:rsidP="00D208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  <w:vMerge/>
          </w:tcPr>
          <w:p w:rsidR="003C0AE2" w:rsidRPr="00EB3795" w:rsidRDefault="003C0AE2" w:rsidP="00D208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6" w:type="dxa"/>
            <w:vMerge/>
          </w:tcPr>
          <w:p w:rsidR="003C0AE2" w:rsidRPr="00EB3795" w:rsidRDefault="003C0AE2" w:rsidP="00D208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3" w:type="dxa"/>
            <w:vMerge/>
            <w:tcBorders>
              <w:right w:val="single" w:sz="12" w:space="0" w:color="auto"/>
            </w:tcBorders>
          </w:tcPr>
          <w:p w:rsidR="003C0AE2" w:rsidRPr="00EB3795" w:rsidRDefault="003C0AE2" w:rsidP="00D208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C0AE2" w:rsidRPr="00EB3795" w:rsidTr="00D20846">
        <w:trPr>
          <w:trHeight w:val="115"/>
        </w:trPr>
        <w:tc>
          <w:tcPr>
            <w:tcW w:w="15052" w:type="dxa"/>
            <w:gridSpan w:val="4"/>
            <w:tcBorders>
              <w:right w:val="single" w:sz="12" w:space="0" w:color="auto"/>
            </w:tcBorders>
          </w:tcPr>
          <w:p w:rsidR="003C0AE2" w:rsidRPr="00EB3795" w:rsidRDefault="003C0AE2" w:rsidP="00D2084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Надання часткових кваліфікацій (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3C0AE2" w:rsidRPr="00EB3795" w:rsidTr="00D20846">
        <w:trPr>
          <w:trHeight w:val="46"/>
        </w:trPr>
        <w:tc>
          <w:tcPr>
            <w:tcW w:w="2679" w:type="dxa"/>
            <w:vMerge w:val="restart"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Майстерність обробки деталей та виготовлення окремих видів швейних виробів</w:t>
            </w:r>
          </w:p>
        </w:tc>
        <w:tc>
          <w:tcPr>
            <w:tcW w:w="2186" w:type="dxa"/>
            <w:vMerge w:val="restart"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120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43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Відпрацювання основ продуктивності та безпечності робіт на промисловому швейному обладнанні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120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43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Виконання найпростіших операцій при обробці окремих деталей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43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Пошиття постільної білизни: технології, матеріали, дизайн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43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Особливості виготовлення, декору та оздоблення столової білизни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43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Пошиття одягу для немовлят: технології, матеріали, дизайн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43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Виконання різних видів машинної вишивки на промисловій вишивальній машині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43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Основні види ремонту одягу та їх особливості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90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 w:val="restart"/>
          </w:tcPr>
          <w:p w:rsidR="003C0AE2" w:rsidRPr="00CB7E66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продовольчих товарів</w:t>
            </w:r>
          </w:p>
        </w:tc>
        <w:tc>
          <w:tcPr>
            <w:tcW w:w="6804" w:type="dxa"/>
          </w:tcPr>
          <w:p w:rsidR="003C0AE2" w:rsidRPr="002B2CF5" w:rsidRDefault="003C0AE2" w:rsidP="00D2084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Інтенсивний курс: особливості торговельних процесів</w:t>
            </w:r>
          </w:p>
        </w:tc>
        <w:tc>
          <w:tcPr>
            <w:tcW w:w="2186" w:type="dxa"/>
            <w:vMerge w:val="restart"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40 -140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2B2CF5">
              <w:rPr>
                <w:rFonts w:ascii="Times New Roman" w:eastAsia="Calibri" w:hAnsi="Times New Roman"/>
                <w:sz w:val="24"/>
              </w:rPr>
              <w:t>Набуття наскрізних компетенцій, умінь та навичок, необхідних для виконання основних робочих функцій продавця продовольчих товарів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2B2CF5">
              <w:rPr>
                <w:rFonts w:ascii="Times New Roman" w:eastAsia="Calibri" w:hAnsi="Times New Roman"/>
                <w:sz w:val="24"/>
              </w:rPr>
              <w:t>80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хліба, хлібобулочних виробів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кондитерських виробів і меду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бакалійних товарів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м'яса і м'ясопродуктів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молока, молокопродуктів, майонезу, морозива, харчових жирів, сирів, яєць курячих харчових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риби і рибних продуктів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безалкогольних та слабоалкогольних напоїв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алкогольних напоїв та тютюнових виробів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плодоовочевих товарів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30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Інтенсивний курс: особливості торговельних процесів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40 -140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годин</w:t>
            </w:r>
          </w:p>
        </w:tc>
      </w:tr>
      <w:tr w:rsidR="003C0AE2" w:rsidRPr="00EB3795" w:rsidTr="00D20846">
        <w:trPr>
          <w:trHeight w:val="45"/>
        </w:trPr>
        <w:tc>
          <w:tcPr>
            <w:tcW w:w="2679" w:type="dxa"/>
            <w:vMerge w:val="restart"/>
          </w:tcPr>
          <w:p w:rsidR="003C0AE2" w:rsidRPr="00CB7E66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непродовольчих товарів</w:t>
            </w: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текстильних товарів</w:t>
            </w:r>
          </w:p>
        </w:tc>
        <w:tc>
          <w:tcPr>
            <w:tcW w:w="2186" w:type="dxa"/>
            <w:vMerge w:val="restart"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45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</w:t>
            </w:r>
          </w:p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процесу продавця текстильних товарів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продавця швейних, трикотажних товарів та головних уборів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45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</w:rPr>
              <w:t>парфумерно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</w:rPr>
              <w:t>-косметичних товарів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45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галантерейних товарів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3C0AE2" w:rsidRPr="00EB3795" w:rsidTr="00D20846">
        <w:trPr>
          <w:trHeight w:val="45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галантерейних товарів, електропобутових товарів та посудо-господарчих товарів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72-132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години</w:t>
            </w:r>
          </w:p>
        </w:tc>
      </w:tr>
      <w:tr w:rsidR="003C0AE2" w:rsidRPr="00EB3795" w:rsidTr="00D20846">
        <w:trPr>
          <w:trHeight w:val="45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меблів та килимових виробів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Calibri" w:eastAsia="Calibri" w:hAnsi="Calibri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72-132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години</w:t>
            </w:r>
          </w:p>
        </w:tc>
      </w:tr>
      <w:tr w:rsidR="003C0AE2" w:rsidRPr="00EB3795" w:rsidTr="00D20846">
        <w:trPr>
          <w:trHeight w:val="45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будівельних матеріалів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Calibri" w:eastAsia="Calibri" w:hAnsi="Calibri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72-132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години</w:t>
            </w:r>
          </w:p>
        </w:tc>
      </w:tr>
      <w:tr w:rsidR="003C0AE2" w:rsidRPr="00EB3795" w:rsidTr="00D20846">
        <w:trPr>
          <w:trHeight w:val="45"/>
        </w:trPr>
        <w:tc>
          <w:tcPr>
            <w:tcW w:w="2679" w:type="dxa"/>
            <w:vMerge/>
          </w:tcPr>
          <w:p w:rsidR="003C0AE2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Інтенсивний курс: особливості торговельних процесів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40 -140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годин</w:t>
            </w:r>
          </w:p>
        </w:tc>
      </w:tr>
      <w:tr w:rsidR="003C0AE2" w:rsidRPr="00EB3795" w:rsidTr="00D20846">
        <w:trPr>
          <w:trHeight w:val="35"/>
        </w:trPr>
        <w:tc>
          <w:tcPr>
            <w:tcW w:w="2679" w:type="dxa"/>
            <w:vMerge w:val="restart"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Офісний службовець (бухгалтерія)</w:t>
            </w: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Бухгалтер ФОП: від теорії до практики </w:t>
            </w:r>
          </w:p>
        </w:tc>
        <w:tc>
          <w:tcPr>
            <w:tcW w:w="2186" w:type="dxa"/>
            <w:vMerge w:val="restart"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від 40 до 120 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Експрес-курс. Бухгалтер на підприємстві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від 120 до 300 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MS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Excel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 для ФОП: інструменти та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лайфхаки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ФОП у роздрібній торгівлі. Використання РРО/ПРРО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Ведення ФОП на загальній системі оподаткування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Ведення ФОП на спрощеній системі оподаткування 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36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Автоматизація бухгалтерського обліку ФОП: ефективні рішення в програмах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36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Облік дебіторської та кредиторської заборгованостей: просто і зрозуміло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Ефективний облік заробітної плати та управління персоналом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Організація виробництва та автоматизація виробничих процесів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  <w:lang w:val="en-US"/>
              </w:rPr>
              <w:t>BAS</w:t>
            </w: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: інструмент сучасного бухгалтера –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Документообіг на підприємстві: особливості та нюанси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Необоротні активи: все, що потрібно знати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25"/>
        </w:trPr>
        <w:tc>
          <w:tcPr>
            <w:tcW w:w="2679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  <w:lang w:val="en-US"/>
              </w:rPr>
              <w:t>Word</w:t>
            </w: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 та </w:t>
            </w:r>
            <w:r w:rsidRPr="002B2CF5">
              <w:rPr>
                <w:rFonts w:ascii="Times New Roman" w:eastAsia="Calibri" w:hAnsi="Times New Roman"/>
                <w:sz w:val="24"/>
                <w:szCs w:val="28"/>
                <w:lang w:val="en-US"/>
              </w:rPr>
              <w:t>Excel</w:t>
            </w: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 для бухгалтера: інструменти та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8"/>
              </w:rPr>
              <w:t>лайфхаки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127"/>
        </w:trPr>
        <w:tc>
          <w:tcPr>
            <w:tcW w:w="2679" w:type="dxa"/>
            <w:vMerge w:val="restart"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C1">
              <w:rPr>
                <w:rFonts w:ascii="Times New Roman" w:hAnsi="Times New Roman" w:cs="Times New Roman"/>
                <w:sz w:val="24"/>
                <w:szCs w:val="24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Монтаж, технічне обслуговування та ремонт електропроводок і освітлювальних електроустановок та мереж</w:t>
            </w:r>
          </w:p>
        </w:tc>
        <w:tc>
          <w:tcPr>
            <w:tcW w:w="2186" w:type="dxa"/>
            <w:vMerge w:val="restart"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 xml:space="preserve">211 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127"/>
        </w:trPr>
        <w:tc>
          <w:tcPr>
            <w:tcW w:w="2679" w:type="dxa"/>
            <w:vMerge/>
          </w:tcPr>
          <w:p w:rsidR="003C0AE2" w:rsidRPr="000D33C1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Виконання електромонтажних робіт під час будівництва, ремонту житлових та нежитлових приміщень, а також для модернізації існуючих електромереж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години</w:t>
            </w:r>
          </w:p>
        </w:tc>
      </w:tr>
      <w:tr w:rsidR="003C0AE2" w:rsidRPr="00EB3795" w:rsidTr="00D20846">
        <w:trPr>
          <w:trHeight w:val="127"/>
        </w:trPr>
        <w:tc>
          <w:tcPr>
            <w:tcW w:w="2679" w:type="dxa"/>
            <w:vMerge/>
          </w:tcPr>
          <w:p w:rsidR="003C0AE2" w:rsidRPr="000D33C1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Монтаж електропроводки: освоєння сучасних методів прокладки проводів, використання різних матеріалів та інструментів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72</w:t>
            </w:r>
            <w:r>
              <w:rPr>
                <w:rFonts w:ascii="Times New Roman" w:eastAsia="Calibri" w:hAnsi="Times New Roman"/>
              </w:rPr>
              <w:t xml:space="preserve"> години</w:t>
            </w:r>
          </w:p>
        </w:tc>
      </w:tr>
      <w:tr w:rsidR="003C0AE2" w:rsidRPr="00EB3795" w:rsidTr="00D20846">
        <w:trPr>
          <w:trHeight w:val="127"/>
        </w:trPr>
        <w:tc>
          <w:tcPr>
            <w:tcW w:w="2679" w:type="dxa"/>
            <w:vMerge/>
          </w:tcPr>
          <w:p w:rsidR="003C0AE2" w:rsidRPr="000D33C1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Встановлення електрообладнання: набуття навичок монтажу розеток, вимикачів, світильників, щитків та іншого електрообладнання.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72</w:t>
            </w:r>
            <w:r>
              <w:rPr>
                <w:rFonts w:ascii="Times New Roman" w:eastAsia="Calibri" w:hAnsi="Times New Roman"/>
              </w:rPr>
              <w:t xml:space="preserve"> години</w:t>
            </w:r>
          </w:p>
        </w:tc>
      </w:tr>
      <w:tr w:rsidR="003C0AE2" w:rsidRPr="00EB3795" w:rsidTr="00D20846">
        <w:trPr>
          <w:trHeight w:val="127"/>
        </w:trPr>
        <w:tc>
          <w:tcPr>
            <w:tcW w:w="2679" w:type="dxa"/>
            <w:vMerge/>
          </w:tcPr>
          <w:p w:rsidR="003C0AE2" w:rsidRPr="000D33C1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Системи електроосвітлення: розрахунок освітлення, вибір світильників, монтаж світлодіодних систем</w:t>
            </w:r>
          </w:p>
        </w:tc>
        <w:tc>
          <w:tcPr>
            <w:tcW w:w="2186" w:type="dxa"/>
            <w:vMerge/>
          </w:tcPr>
          <w:p w:rsidR="003C0AE2" w:rsidRPr="00444E29" w:rsidRDefault="003C0AE2" w:rsidP="00D2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66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93"/>
        </w:trPr>
        <w:tc>
          <w:tcPr>
            <w:tcW w:w="2679" w:type="dxa"/>
            <w:vMerge w:val="restart"/>
            <w:vAlign w:val="center"/>
          </w:tcPr>
          <w:p w:rsidR="003C0AE2" w:rsidRPr="00A81038" w:rsidRDefault="003C0AE2" w:rsidP="00D2084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81038">
              <w:rPr>
                <w:rFonts w:ascii="Times New Roman" w:hAnsi="Times New Roman" w:cs="Times New Roman"/>
                <w:color w:val="000000"/>
                <w:sz w:val="24"/>
              </w:rPr>
              <w:t>Електромеханік торговельного та холодильного устаткування</w:t>
            </w: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Професія електромеханіка: Експрес-курс</w:t>
            </w:r>
          </w:p>
        </w:tc>
        <w:tc>
          <w:tcPr>
            <w:tcW w:w="2186" w:type="dxa"/>
            <w:vMerge w:val="restart"/>
            <w:vAlign w:val="center"/>
          </w:tcPr>
          <w:p w:rsidR="003C0AE2" w:rsidRPr="00A81038" w:rsidRDefault="003C0AE2" w:rsidP="00D208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б/р</w:t>
            </w: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240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3C0AE2" w:rsidRPr="00EB3795" w:rsidTr="00D20846">
        <w:trPr>
          <w:trHeight w:val="90"/>
        </w:trPr>
        <w:tc>
          <w:tcPr>
            <w:tcW w:w="2679" w:type="dxa"/>
            <w:vMerge/>
            <w:vAlign w:val="center"/>
          </w:tcPr>
          <w:p w:rsidR="003C0AE2" w:rsidRPr="00A81038" w:rsidRDefault="003C0AE2" w:rsidP="00D2084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Монтаж та демонтаж холодильного обладнання: вибір місця встановлення, підключення до комунікацій,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пуско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-налагоджувальні роботи</w:t>
            </w:r>
          </w:p>
        </w:tc>
        <w:tc>
          <w:tcPr>
            <w:tcW w:w="2186" w:type="dxa"/>
            <w:vMerge/>
            <w:vAlign w:val="center"/>
          </w:tcPr>
          <w:p w:rsidR="003C0AE2" w:rsidRPr="00A81038" w:rsidRDefault="003C0AE2" w:rsidP="00D208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3C0AE2" w:rsidRPr="00EB3795" w:rsidTr="00D20846">
        <w:trPr>
          <w:trHeight w:val="90"/>
        </w:trPr>
        <w:tc>
          <w:tcPr>
            <w:tcW w:w="2679" w:type="dxa"/>
            <w:vMerge/>
            <w:vAlign w:val="center"/>
          </w:tcPr>
          <w:p w:rsidR="003C0AE2" w:rsidRPr="00A81038" w:rsidRDefault="003C0AE2" w:rsidP="00D2084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Ремонт холодильних систем: діагностика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несправностей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, заправка холодильних агентів, пайка мідних труб</w:t>
            </w:r>
          </w:p>
        </w:tc>
        <w:tc>
          <w:tcPr>
            <w:tcW w:w="2186" w:type="dxa"/>
            <w:vMerge/>
            <w:vAlign w:val="center"/>
          </w:tcPr>
          <w:p w:rsidR="003C0AE2" w:rsidRPr="00A81038" w:rsidRDefault="003C0AE2" w:rsidP="00D208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години</w:t>
            </w:r>
          </w:p>
        </w:tc>
      </w:tr>
      <w:tr w:rsidR="003C0AE2" w:rsidRPr="00EB3795" w:rsidTr="00D20846">
        <w:trPr>
          <w:trHeight w:val="90"/>
        </w:trPr>
        <w:tc>
          <w:tcPr>
            <w:tcW w:w="2679" w:type="dxa"/>
            <w:vMerge/>
            <w:vAlign w:val="center"/>
          </w:tcPr>
          <w:p w:rsidR="003C0AE2" w:rsidRPr="00A81038" w:rsidRDefault="003C0AE2" w:rsidP="00D2084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Особливості технічного обслуговування холодильного обладнання: періодичні огляди, очищення теплообмінників, заміна зношених деталей.</w:t>
            </w:r>
          </w:p>
        </w:tc>
        <w:tc>
          <w:tcPr>
            <w:tcW w:w="2186" w:type="dxa"/>
            <w:vMerge/>
            <w:vAlign w:val="center"/>
          </w:tcPr>
          <w:p w:rsidR="003C0AE2" w:rsidRPr="00A81038" w:rsidRDefault="003C0AE2" w:rsidP="00D208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3C0AE2" w:rsidRPr="00EB3795" w:rsidTr="00D20846">
        <w:trPr>
          <w:trHeight w:val="90"/>
        </w:trPr>
        <w:tc>
          <w:tcPr>
            <w:tcW w:w="2679" w:type="dxa"/>
            <w:vMerge/>
            <w:vAlign w:val="center"/>
          </w:tcPr>
          <w:p w:rsidR="003C0AE2" w:rsidRPr="00A81038" w:rsidRDefault="003C0AE2" w:rsidP="00D2084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Налагодження та регулювання холодильних установок: досягнення оптимальних температурних режимів, економія енергії</w:t>
            </w:r>
          </w:p>
        </w:tc>
        <w:tc>
          <w:tcPr>
            <w:tcW w:w="2186" w:type="dxa"/>
            <w:vMerge/>
            <w:vAlign w:val="center"/>
          </w:tcPr>
          <w:p w:rsidR="003C0AE2" w:rsidRPr="00A81038" w:rsidRDefault="003C0AE2" w:rsidP="00D208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3C0AE2" w:rsidRPr="00EB3795" w:rsidTr="00D20846">
        <w:trPr>
          <w:trHeight w:val="90"/>
        </w:trPr>
        <w:tc>
          <w:tcPr>
            <w:tcW w:w="2679" w:type="dxa"/>
            <w:vMerge/>
            <w:vAlign w:val="center"/>
          </w:tcPr>
          <w:p w:rsidR="003C0AE2" w:rsidRPr="00A81038" w:rsidRDefault="003C0AE2" w:rsidP="00D2084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Робота з електроінструментом та обладнанням: паяльники, зварювальні апарати, манометри, вакуумні насоси</w:t>
            </w:r>
          </w:p>
        </w:tc>
        <w:tc>
          <w:tcPr>
            <w:tcW w:w="2186" w:type="dxa"/>
            <w:vMerge/>
            <w:vAlign w:val="center"/>
          </w:tcPr>
          <w:p w:rsidR="003C0AE2" w:rsidRPr="00A81038" w:rsidRDefault="003C0AE2" w:rsidP="00D208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3C0AE2" w:rsidRPr="00EB3795" w:rsidTr="00D20846">
        <w:trPr>
          <w:trHeight w:val="90"/>
        </w:trPr>
        <w:tc>
          <w:tcPr>
            <w:tcW w:w="2679" w:type="dxa"/>
            <w:vMerge/>
            <w:vAlign w:val="center"/>
          </w:tcPr>
          <w:p w:rsidR="003C0AE2" w:rsidRPr="00A81038" w:rsidRDefault="003C0AE2" w:rsidP="00D2084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3C0AE2" w:rsidRPr="002B2CF5" w:rsidRDefault="003C0AE2" w:rsidP="00D2084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Особливості обслуговування автомобільних кондиціонерів: діагностика та ремонт систем кондиціювання автомобілів</w:t>
            </w:r>
          </w:p>
        </w:tc>
        <w:tc>
          <w:tcPr>
            <w:tcW w:w="2186" w:type="dxa"/>
            <w:vMerge/>
            <w:vAlign w:val="center"/>
          </w:tcPr>
          <w:p w:rsidR="003C0AE2" w:rsidRPr="00A81038" w:rsidRDefault="003C0AE2" w:rsidP="00D208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3C0AE2" w:rsidRPr="002B2CF5" w:rsidRDefault="003C0AE2" w:rsidP="00D208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години</w:t>
            </w:r>
          </w:p>
        </w:tc>
      </w:tr>
    </w:tbl>
    <w:p w:rsidR="003C0AE2" w:rsidRDefault="003C0AE2" w:rsidP="003C0AE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C0AE2" w:rsidRDefault="003C0AE2" w:rsidP="003C0AE2">
      <w:pPr>
        <w:tabs>
          <w:tab w:val="left" w:pos="3630"/>
        </w:tabs>
        <w:ind w:left="2127"/>
        <w:jc w:val="center"/>
        <w:rPr>
          <w:rFonts w:ascii="Times New Roman" w:hAnsi="Times New Roman" w:cs="Times New Roman"/>
          <w:sz w:val="24"/>
        </w:rPr>
      </w:pPr>
    </w:p>
    <w:p w:rsidR="007E69D3" w:rsidRDefault="007E69D3" w:rsidP="00A84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7E69D3" w:rsidSect="00040607">
      <w:pgSz w:w="16838" w:h="11906" w:orient="landscape"/>
      <w:pgMar w:top="709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B2A29"/>
    <w:multiLevelType w:val="hybridMultilevel"/>
    <w:tmpl w:val="E48A1FF4"/>
    <w:lvl w:ilvl="0" w:tplc="D5D04B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156A9"/>
    <w:multiLevelType w:val="hybridMultilevel"/>
    <w:tmpl w:val="CBD41CF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38"/>
    <w:rsid w:val="000260C9"/>
    <w:rsid w:val="00040607"/>
    <w:rsid w:val="00065575"/>
    <w:rsid w:val="000C06E3"/>
    <w:rsid w:val="000D54FB"/>
    <w:rsid w:val="000E77C0"/>
    <w:rsid w:val="001240D6"/>
    <w:rsid w:val="002D6BA9"/>
    <w:rsid w:val="002F07B6"/>
    <w:rsid w:val="003013CC"/>
    <w:rsid w:val="00343131"/>
    <w:rsid w:val="003639C6"/>
    <w:rsid w:val="003C0AE2"/>
    <w:rsid w:val="003D48A9"/>
    <w:rsid w:val="003F781A"/>
    <w:rsid w:val="0041249E"/>
    <w:rsid w:val="00437206"/>
    <w:rsid w:val="00473D3D"/>
    <w:rsid w:val="00493B5E"/>
    <w:rsid w:val="004D2F92"/>
    <w:rsid w:val="004E6D4D"/>
    <w:rsid w:val="00583B43"/>
    <w:rsid w:val="005B2315"/>
    <w:rsid w:val="005E7CB4"/>
    <w:rsid w:val="00672783"/>
    <w:rsid w:val="00691BC7"/>
    <w:rsid w:val="006D06CA"/>
    <w:rsid w:val="006F25ED"/>
    <w:rsid w:val="00734660"/>
    <w:rsid w:val="0078282E"/>
    <w:rsid w:val="007E69D3"/>
    <w:rsid w:val="008419A5"/>
    <w:rsid w:val="008566A9"/>
    <w:rsid w:val="00862CA1"/>
    <w:rsid w:val="00890CC9"/>
    <w:rsid w:val="008A154A"/>
    <w:rsid w:val="008A5E72"/>
    <w:rsid w:val="008E7038"/>
    <w:rsid w:val="00A00B2C"/>
    <w:rsid w:val="00A116F7"/>
    <w:rsid w:val="00A641F2"/>
    <w:rsid w:val="00A84486"/>
    <w:rsid w:val="00A94A88"/>
    <w:rsid w:val="00AC381D"/>
    <w:rsid w:val="00AE04A3"/>
    <w:rsid w:val="00B01C36"/>
    <w:rsid w:val="00B16E42"/>
    <w:rsid w:val="00B85BCA"/>
    <w:rsid w:val="00C0233A"/>
    <w:rsid w:val="00C13EE8"/>
    <w:rsid w:val="00C22942"/>
    <w:rsid w:val="00D122B7"/>
    <w:rsid w:val="00D45526"/>
    <w:rsid w:val="00D8363B"/>
    <w:rsid w:val="00D903B0"/>
    <w:rsid w:val="00DC07E2"/>
    <w:rsid w:val="00E02458"/>
    <w:rsid w:val="00E0391E"/>
    <w:rsid w:val="00E14807"/>
    <w:rsid w:val="00EA43B8"/>
    <w:rsid w:val="00EB3795"/>
    <w:rsid w:val="00EC741C"/>
    <w:rsid w:val="00ED4922"/>
    <w:rsid w:val="00F97391"/>
    <w:rsid w:val="00FB4564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AD2E"/>
  <w15:chartTrackingRefBased/>
  <w15:docId w15:val="{ED52BBA4-9EC3-4AC9-B1DB-3FC43B5D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82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5835</Words>
  <Characters>3326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Окара Микола</cp:lastModifiedBy>
  <cp:revision>31</cp:revision>
  <cp:lastPrinted>2025-02-26T07:28:00Z</cp:lastPrinted>
  <dcterms:created xsi:type="dcterms:W3CDTF">2023-02-02T13:16:00Z</dcterms:created>
  <dcterms:modified xsi:type="dcterms:W3CDTF">2025-03-05T14:57:00Z</dcterms:modified>
</cp:coreProperties>
</file>